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5"/>
        <w:gridCol w:w="720"/>
        <w:gridCol w:w="1419"/>
        <w:gridCol w:w="1419"/>
        <w:gridCol w:w="710"/>
        <w:gridCol w:w="426"/>
        <w:gridCol w:w="1277"/>
        <w:gridCol w:w="1002"/>
        <w:gridCol w:w="2839"/>
      </w:tblGrid>
      <w:tr w:rsidR="003676F3">
        <w:trPr>
          <w:trHeight w:hRule="exact" w:val="1528"/>
        </w:trPr>
        <w:tc>
          <w:tcPr>
            <w:tcW w:w="143" w:type="dxa"/>
          </w:tcPr>
          <w:p w:rsidR="003676F3" w:rsidRDefault="003676F3"/>
        </w:tc>
        <w:tc>
          <w:tcPr>
            <w:tcW w:w="285" w:type="dxa"/>
          </w:tcPr>
          <w:p w:rsidR="003676F3" w:rsidRDefault="003676F3"/>
        </w:tc>
        <w:tc>
          <w:tcPr>
            <w:tcW w:w="710" w:type="dxa"/>
          </w:tcPr>
          <w:p w:rsidR="003676F3" w:rsidRDefault="003676F3"/>
        </w:tc>
        <w:tc>
          <w:tcPr>
            <w:tcW w:w="1419" w:type="dxa"/>
          </w:tcPr>
          <w:p w:rsidR="003676F3" w:rsidRDefault="003676F3"/>
        </w:tc>
        <w:tc>
          <w:tcPr>
            <w:tcW w:w="1419" w:type="dxa"/>
          </w:tcPr>
          <w:p w:rsidR="003676F3" w:rsidRDefault="003676F3"/>
        </w:tc>
        <w:tc>
          <w:tcPr>
            <w:tcW w:w="710" w:type="dxa"/>
          </w:tcPr>
          <w:p w:rsidR="003676F3" w:rsidRDefault="003676F3"/>
        </w:tc>
        <w:tc>
          <w:tcPr>
            <w:tcW w:w="5543" w:type="dxa"/>
            <w:gridSpan w:val="4"/>
            <w:shd w:val="clear" w:color="000000" w:fill="FFFFFF"/>
            <w:tcMar>
              <w:left w:w="34" w:type="dxa"/>
              <w:right w:w="34" w:type="dxa"/>
            </w:tcMar>
          </w:tcPr>
          <w:p w:rsidR="003676F3" w:rsidRDefault="006A5B16">
            <w:pPr>
              <w:spacing w:after="0" w:line="240" w:lineRule="auto"/>
              <w:jc w:val="both"/>
            </w:pPr>
            <w:r>
              <w:rPr>
                <w:rFonts w:ascii="Times New Roman" w:hAnsi="Times New Roman" w:cs="Times New Roman"/>
                <w:color w:val="000000"/>
              </w:rPr>
              <w:t>Приложение к ОПОП по направлению подготовки 44.03.02 Психолого-педагогическое образование (высшее образование - бакалавриат), Направленность (профиль) программы «Психология образования», утв. приказом ректора ОмГА от 28.03.2022 №28.</w:t>
            </w:r>
          </w:p>
        </w:tc>
      </w:tr>
      <w:tr w:rsidR="003676F3">
        <w:trPr>
          <w:trHeight w:hRule="exact" w:val="138"/>
        </w:trPr>
        <w:tc>
          <w:tcPr>
            <w:tcW w:w="143" w:type="dxa"/>
          </w:tcPr>
          <w:p w:rsidR="003676F3" w:rsidRDefault="003676F3"/>
        </w:tc>
        <w:tc>
          <w:tcPr>
            <w:tcW w:w="285" w:type="dxa"/>
          </w:tcPr>
          <w:p w:rsidR="003676F3" w:rsidRDefault="003676F3"/>
        </w:tc>
        <w:tc>
          <w:tcPr>
            <w:tcW w:w="710" w:type="dxa"/>
          </w:tcPr>
          <w:p w:rsidR="003676F3" w:rsidRDefault="003676F3"/>
        </w:tc>
        <w:tc>
          <w:tcPr>
            <w:tcW w:w="1419" w:type="dxa"/>
          </w:tcPr>
          <w:p w:rsidR="003676F3" w:rsidRDefault="003676F3"/>
        </w:tc>
        <w:tc>
          <w:tcPr>
            <w:tcW w:w="1419" w:type="dxa"/>
          </w:tcPr>
          <w:p w:rsidR="003676F3" w:rsidRDefault="003676F3"/>
        </w:tc>
        <w:tc>
          <w:tcPr>
            <w:tcW w:w="710" w:type="dxa"/>
          </w:tcPr>
          <w:p w:rsidR="003676F3" w:rsidRDefault="003676F3"/>
        </w:tc>
        <w:tc>
          <w:tcPr>
            <w:tcW w:w="426" w:type="dxa"/>
          </w:tcPr>
          <w:p w:rsidR="003676F3" w:rsidRDefault="003676F3"/>
        </w:tc>
        <w:tc>
          <w:tcPr>
            <w:tcW w:w="1277" w:type="dxa"/>
          </w:tcPr>
          <w:p w:rsidR="003676F3" w:rsidRDefault="003676F3"/>
        </w:tc>
        <w:tc>
          <w:tcPr>
            <w:tcW w:w="993" w:type="dxa"/>
          </w:tcPr>
          <w:p w:rsidR="003676F3" w:rsidRDefault="003676F3"/>
        </w:tc>
        <w:tc>
          <w:tcPr>
            <w:tcW w:w="2836" w:type="dxa"/>
          </w:tcPr>
          <w:p w:rsidR="003676F3" w:rsidRDefault="003676F3"/>
        </w:tc>
      </w:tr>
      <w:tr w:rsidR="003676F3">
        <w:trPr>
          <w:trHeight w:hRule="exact" w:val="585"/>
        </w:trPr>
        <w:tc>
          <w:tcPr>
            <w:tcW w:w="10221" w:type="dxa"/>
            <w:gridSpan w:val="10"/>
            <w:shd w:val="clear" w:color="000000" w:fill="FFFFFF"/>
            <w:tcMar>
              <w:left w:w="34" w:type="dxa"/>
              <w:right w:w="34" w:type="dxa"/>
            </w:tcMar>
          </w:tcPr>
          <w:p w:rsidR="003676F3" w:rsidRDefault="006A5B16">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3676F3" w:rsidRDefault="006A5B16">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3676F3">
        <w:trPr>
          <w:trHeight w:hRule="exact" w:val="314"/>
        </w:trPr>
        <w:tc>
          <w:tcPr>
            <w:tcW w:w="10221" w:type="dxa"/>
            <w:gridSpan w:val="10"/>
            <w:shd w:val="clear" w:color="000000" w:fill="FFFFFF"/>
            <w:tcMar>
              <w:left w:w="34" w:type="dxa"/>
              <w:right w:w="34" w:type="dxa"/>
            </w:tcMar>
          </w:tcPr>
          <w:p w:rsidR="003676F3" w:rsidRDefault="006A5B16">
            <w:pPr>
              <w:spacing w:after="0" w:line="240" w:lineRule="auto"/>
              <w:jc w:val="center"/>
              <w:rPr>
                <w:sz w:val="24"/>
                <w:szCs w:val="24"/>
              </w:rPr>
            </w:pPr>
            <w:r>
              <w:rPr>
                <w:rFonts w:ascii="Times New Roman" w:hAnsi="Times New Roman" w:cs="Times New Roman"/>
                <w:color w:val="000000"/>
                <w:sz w:val="24"/>
                <w:szCs w:val="24"/>
              </w:rPr>
              <w:t>Кафедра "Политологии, социально-гуманитарных дисциплин и иностранных языков"</w:t>
            </w:r>
          </w:p>
        </w:tc>
      </w:tr>
      <w:tr w:rsidR="003676F3">
        <w:trPr>
          <w:trHeight w:hRule="exact" w:val="211"/>
        </w:trPr>
        <w:tc>
          <w:tcPr>
            <w:tcW w:w="143" w:type="dxa"/>
          </w:tcPr>
          <w:p w:rsidR="003676F3" w:rsidRDefault="003676F3"/>
        </w:tc>
        <w:tc>
          <w:tcPr>
            <w:tcW w:w="285" w:type="dxa"/>
          </w:tcPr>
          <w:p w:rsidR="003676F3" w:rsidRDefault="003676F3"/>
        </w:tc>
        <w:tc>
          <w:tcPr>
            <w:tcW w:w="710" w:type="dxa"/>
          </w:tcPr>
          <w:p w:rsidR="003676F3" w:rsidRDefault="003676F3"/>
        </w:tc>
        <w:tc>
          <w:tcPr>
            <w:tcW w:w="1419" w:type="dxa"/>
          </w:tcPr>
          <w:p w:rsidR="003676F3" w:rsidRDefault="003676F3"/>
        </w:tc>
        <w:tc>
          <w:tcPr>
            <w:tcW w:w="1419" w:type="dxa"/>
          </w:tcPr>
          <w:p w:rsidR="003676F3" w:rsidRDefault="003676F3"/>
        </w:tc>
        <w:tc>
          <w:tcPr>
            <w:tcW w:w="710" w:type="dxa"/>
          </w:tcPr>
          <w:p w:rsidR="003676F3" w:rsidRDefault="003676F3"/>
        </w:tc>
        <w:tc>
          <w:tcPr>
            <w:tcW w:w="426" w:type="dxa"/>
          </w:tcPr>
          <w:p w:rsidR="003676F3" w:rsidRDefault="003676F3"/>
        </w:tc>
        <w:tc>
          <w:tcPr>
            <w:tcW w:w="1277" w:type="dxa"/>
          </w:tcPr>
          <w:p w:rsidR="003676F3" w:rsidRDefault="003676F3"/>
        </w:tc>
        <w:tc>
          <w:tcPr>
            <w:tcW w:w="993" w:type="dxa"/>
          </w:tcPr>
          <w:p w:rsidR="003676F3" w:rsidRDefault="003676F3"/>
        </w:tc>
        <w:tc>
          <w:tcPr>
            <w:tcW w:w="2836" w:type="dxa"/>
          </w:tcPr>
          <w:p w:rsidR="003676F3" w:rsidRDefault="003676F3"/>
        </w:tc>
      </w:tr>
      <w:tr w:rsidR="003676F3">
        <w:trPr>
          <w:trHeight w:hRule="exact" w:val="277"/>
        </w:trPr>
        <w:tc>
          <w:tcPr>
            <w:tcW w:w="143" w:type="dxa"/>
          </w:tcPr>
          <w:p w:rsidR="003676F3" w:rsidRDefault="003676F3"/>
        </w:tc>
        <w:tc>
          <w:tcPr>
            <w:tcW w:w="285" w:type="dxa"/>
          </w:tcPr>
          <w:p w:rsidR="003676F3" w:rsidRDefault="003676F3"/>
        </w:tc>
        <w:tc>
          <w:tcPr>
            <w:tcW w:w="710" w:type="dxa"/>
          </w:tcPr>
          <w:p w:rsidR="003676F3" w:rsidRDefault="003676F3"/>
        </w:tc>
        <w:tc>
          <w:tcPr>
            <w:tcW w:w="1419" w:type="dxa"/>
          </w:tcPr>
          <w:p w:rsidR="003676F3" w:rsidRDefault="003676F3"/>
        </w:tc>
        <w:tc>
          <w:tcPr>
            <w:tcW w:w="1419" w:type="dxa"/>
          </w:tcPr>
          <w:p w:rsidR="003676F3" w:rsidRDefault="003676F3"/>
        </w:tc>
        <w:tc>
          <w:tcPr>
            <w:tcW w:w="710" w:type="dxa"/>
          </w:tcPr>
          <w:p w:rsidR="003676F3" w:rsidRDefault="003676F3"/>
        </w:tc>
        <w:tc>
          <w:tcPr>
            <w:tcW w:w="426" w:type="dxa"/>
          </w:tcPr>
          <w:p w:rsidR="003676F3" w:rsidRDefault="003676F3"/>
        </w:tc>
        <w:tc>
          <w:tcPr>
            <w:tcW w:w="1277" w:type="dxa"/>
          </w:tcPr>
          <w:p w:rsidR="003676F3" w:rsidRDefault="003676F3"/>
        </w:tc>
        <w:tc>
          <w:tcPr>
            <w:tcW w:w="3842" w:type="dxa"/>
            <w:gridSpan w:val="2"/>
            <w:shd w:val="clear" w:color="000000" w:fill="FFFFFF"/>
            <w:tcMar>
              <w:left w:w="34" w:type="dxa"/>
              <w:right w:w="34" w:type="dxa"/>
            </w:tcMar>
          </w:tcPr>
          <w:p w:rsidR="003676F3" w:rsidRDefault="006A5B16">
            <w:pPr>
              <w:spacing w:after="0" w:line="240" w:lineRule="auto"/>
              <w:jc w:val="center"/>
              <w:rPr>
                <w:sz w:val="24"/>
                <w:szCs w:val="24"/>
              </w:rPr>
            </w:pPr>
            <w:r>
              <w:rPr>
                <w:rFonts w:ascii="Times New Roman" w:hAnsi="Times New Roman" w:cs="Times New Roman"/>
                <w:color w:val="000000"/>
                <w:sz w:val="24"/>
                <w:szCs w:val="24"/>
              </w:rPr>
              <w:t>УТВЕРЖДАЮ</w:t>
            </w:r>
          </w:p>
        </w:tc>
      </w:tr>
      <w:tr w:rsidR="003676F3">
        <w:trPr>
          <w:trHeight w:hRule="exact" w:val="972"/>
        </w:trPr>
        <w:tc>
          <w:tcPr>
            <w:tcW w:w="143" w:type="dxa"/>
          </w:tcPr>
          <w:p w:rsidR="003676F3" w:rsidRDefault="003676F3"/>
        </w:tc>
        <w:tc>
          <w:tcPr>
            <w:tcW w:w="285" w:type="dxa"/>
          </w:tcPr>
          <w:p w:rsidR="003676F3" w:rsidRDefault="003676F3"/>
        </w:tc>
        <w:tc>
          <w:tcPr>
            <w:tcW w:w="710" w:type="dxa"/>
          </w:tcPr>
          <w:p w:rsidR="003676F3" w:rsidRDefault="003676F3"/>
        </w:tc>
        <w:tc>
          <w:tcPr>
            <w:tcW w:w="1419" w:type="dxa"/>
          </w:tcPr>
          <w:p w:rsidR="003676F3" w:rsidRDefault="003676F3"/>
        </w:tc>
        <w:tc>
          <w:tcPr>
            <w:tcW w:w="1419" w:type="dxa"/>
          </w:tcPr>
          <w:p w:rsidR="003676F3" w:rsidRDefault="003676F3"/>
        </w:tc>
        <w:tc>
          <w:tcPr>
            <w:tcW w:w="710" w:type="dxa"/>
          </w:tcPr>
          <w:p w:rsidR="003676F3" w:rsidRDefault="003676F3"/>
        </w:tc>
        <w:tc>
          <w:tcPr>
            <w:tcW w:w="426" w:type="dxa"/>
          </w:tcPr>
          <w:p w:rsidR="003676F3" w:rsidRDefault="003676F3"/>
        </w:tc>
        <w:tc>
          <w:tcPr>
            <w:tcW w:w="1277" w:type="dxa"/>
          </w:tcPr>
          <w:p w:rsidR="003676F3" w:rsidRDefault="003676F3"/>
        </w:tc>
        <w:tc>
          <w:tcPr>
            <w:tcW w:w="3842" w:type="dxa"/>
            <w:gridSpan w:val="2"/>
            <w:shd w:val="clear" w:color="000000" w:fill="FFFFFF"/>
            <w:tcMar>
              <w:left w:w="34" w:type="dxa"/>
              <w:right w:w="34" w:type="dxa"/>
            </w:tcMar>
          </w:tcPr>
          <w:p w:rsidR="003676F3" w:rsidRDefault="006A5B16">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p w:rsidR="003676F3" w:rsidRDefault="003676F3">
            <w:pPr>
              <w:spacing w:after="0" w:line="240" w:lineRule="auto"/>
              <w:jc w:val="center"/>
              <w:rPr>
                <w:sz w:val="24"/>
                <w:szCs w:val="24"/>
              </w:rPr>
            </w:pPr>
          </w:p>
          <w:p w:rsidR="003676F3" w:rsidRDefault="006A5B16">
            <w:pPr>
              <w:spacing w:after="0" w:line="240" w:lineRule="auto"/>
              <w:jc w:val="center"/>
              <w:rPr>
                <w:sz w:val="24"/>
                <w:szCs w:val="24"/>
              </w:rPr>
            </w:pPr>
            <w:r>
              <w:rPr>
                <w:rFonts w:ascii="Times New Roman" w:hAnsi="Times New Roman" w:cs="Times New Roman"/>
                <w:color w:val="000000"/>
                <w:sz w:val="24"/>
                <w:szCs w:val="24"/>
              </w:rPr>
              <w:t>______________А.Э. Еремеев</w:t>
            </w:r>
          </w:p>
        </w:tc>
      </w:tr>
      <w:tr w:rsidR="003676F3">
        <w:trPr>
          <w:trHeight w:hRule="exact" w:val="277"/>
        </w:trPr>
        <w:tc>
          <w:tcPr>
            <w:tcW w:w="143" w:type="dxa"/>
          </w:tcPr>
          <w:p w:rsidR="003676F3" w:rsidRDefault="003676F3"/>
        </w:tc>
        <w:tc>
          <w:tcPr>
            <w:tcW w:w="285" w:type="dxa"/>
          </w:tcPr>
          <w:p w:rsidR="003676F3" w:rsidRDefault="003676F3"/>
        </w:tc>
        <w:tc>
          <w:tcPr>
            <w:tcW w:w="710" w:type="dxa"/>
          </w:tcPr>
          <w:p w:rsidR="003676F3" w:rsidRDefault="003676F3"/>
        </w:tc>
        <w:tc>
          <w:tcPr>
            <w:tcW w:w="1419" w:type="dxa"/>
          </w:tcPr>
          <w:p w:rsidR="003676F3" w:rsidRDefault="003676F3"/>
        </w:tc>
        <w:tc>
          <w:tcPr>
            <w:tcW w:w="1419" w:type="dxa"/>
          </w:tcPr>
          <w:p w:rsidR="003676F3" w:rsidRDefault="003676F3"/>
        </w:tc>
        <w:tc>
          <w:tcPr>
            <w:tcW w:w="710" w:type="dxa"/>
          </w:tcPr>
          <w:p w:rsidR="003676F3" w:rsidRDefault="003676F3"/>
        </w:tc>
        <w:tc>
          <w:tcPr>
            <w:tcW w:w="426" w:type="dxa"/>
          </w:tcPr>
          <w:p w:rsidR="003676F3" w:rsidRDefault="003676F3"/>
        </w:tc>
        <w:tc>
          <w:tcPr>
            <w:tcW w:w="1277" w:type="dxa"/>
          </w:tcPr>
          <w:p w:rsidR="003676F3" w:rsidRDefault="003676F3"/>
        </w:tc>
        <w:tc>
          <w:tcPr>
            <w:tcW w:w="3842" w:type="dxa"/>
            <w:gridSpan w:val="2"/>
            <w:shd w:val="clear" w:color="000000" w:fill="FFFFFF"/>
            <w:tcMar>
              <w:left w:w="34" w:type="dxa"/>
              <w:right w:w="34" w:type="dxa"/>
            </w:tcMar>
          </w:tcPr>
          <w:p w:rsidR="003676F3" w:rsidRDefault="006A5B16">
            <w:pPr>
              <w:spacing w:after="0" w:line="240" w:lineRule="auto"/>
              <w:jc w:val="right"/>
              <w:rPr>
                <w:sz w:val="24"/>
                <w:szCs w:val="24"/>
              </w:rPr>
            </w:pPr>
            <w:r>
              <w:rPr>
                <w:rFonts w:ascii="Times New Roman" w:hAnsi="Times New Roman" w:cs="Times New Roman"/>
                <w:color w:val="000000"/>
                <w:sz w:val="24"/>
                <w:szCs w:val="24"/>
              </w:rPr>
              <w:t>28.03.2022</w:t>
            </w:r>
          </w:p>
        </w:tc>
      </w:tr>
      <w:tr w:rsidR="003676F3">
        <w:trPr>
          <w:trHeight w:hRule="exact" w:val="277"/>
        </w:trPr>
        <w:tc>
          <w:tcPr>
            <w:tcW w:w="143" w:type="dxa"/>
          </w:tcPr>
          <w:p w:rsidR="003676F3" w:rsidRDefault="003676F3"/>
        </w:tc>
        <w:tc>
          <w:tcPr>
            <w:tcW w:w="285" w:type="dxa"/>
          </w:tcPr>
          <w:p w:rsidR="003676F3" w:rsidRDefault="003676F3"/>
        </w:tc>
        <w:tc>
          <w:tcPr>
            <w:tcW w:w="710" w:type="dxa"/>
          </w:tcPr>
          <w:p w:rsidR="003676F3" w:rsidRDefault="003676F3"/>
        </w:tc>
        <w:tc>
          <w:tcPr>
            <w:tcW w:w="1419" w:type="dxa"/>
          </w:tcPr>
          <w:p w:rsidR="003676F3" w:rsidRDefault="003676F3"/>
        </w:tc>
        <w:tc>
          <w:tcPr>
            <w:tcW w:w="1419" w:type="dxa"/>
          </w:tcPr>
          <w:p w:rsidR="003676F3" w:rsidRDefault="003676F3"/>
        </w:tc>
        <w:tc>
          <w:tcPr>
            <w:tcW w:w="710" w:type="dxa"/>
          </w:tcPr>
          <w:p w:rsidR="003676F3" w:rsidRDefault="003676F3"/>
        </w:tc>
        <w:tc>
          <w:tcPr>
            <w:tcW w:w="426" w:type="dxa"/>
          </w:tcPr>
          <w:p w:rsidR="003676F3" w:rsidRDefault="003676F3"/>
        </w:tc>
        <w:tc>
          <w:tcPr>
            <w:tcW w:w="1277" w:type="dxa"/>
          </w:tcPr>
          <w:p w:rsidR="003676F3" w:rsidRDefault="003676F3"/>
        </w:tc>
        <w:tc>
          <w:tcPr>
            <w:tcW w:w="993" w:type="dxa"/>
          </w:tcPr>
          <w:p w:rsidR="003676F3" w:rsidRDefault="003676F3"/>
        </w:tc>
        <w:tc>
          <w:tcPr>
            <w:tcW w:w="2836" w:type="dxa"/>
          </w:tcPr>
          <w:p w:rsidR="003676F3" w:rsidRDefault="003676F3"/>
        </w:tc>
      </w:tr>
      <w:tr w:rsidR="003676F3">
        <w:trPr>
          <w:trHeight w:hRule="exact" w:val="416"/>
        </w:trPr>
        <w:tc>
          <w:tcPr>
            <w:tcW w:w="10221" w:type="dxa"/>
            <w:gridSpan w:val="10"/>
            <w:shd w:val="clear" w:color="000000" w:fill="FFFFFF"/>
            <w:tcMar>
              <w:left w:w="34" w:type="dxa"/>
              <w:right w:w="34" w:type="dxa"/>
            </w:tcMar>
          </w:tcPr>
          <w:p w:rsidR="003676F3" w:rsidRDefault="006A5B16">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3676F3">
        <w:trPr>
          <w:trHeight w:hRule="exact" w:val="775"/>
        </w:trPr>
        <w:tc>
          <w:tcPr>
            <w:tcW w:w="143" w:type="dxa"/>
          </w:tcPr>
          <w:p w:rsidR="003676F3" w:rsidRDefault="003676F3"/>
        </w:tc>
        <w:tc>
          <w:tcPr>
            <w:tcW w:w="285" w:type="dxa"/>
          </w:tcPr>
          <w:p w:rsidR="003676F3" w:rsidRDefault="003676F3"/>
        </w:tc>
        <w:tc>
          <w:tcPr>
            <w:tcW w:w="710" w:type="dxa"/>
          </w:tcPr>
          <w:p w:rsidR="003676F3" w:rsidRDefault="003676F3"/>
        </w:tc>
        <w:tc>
          <w:tcPr>
            <w:tcW w:w="1419" w:type="dxa"/>
          </w:tcPr>
          <w:p w:rsidR="003676F3" w:rsidRDefault="003676F3"/>
        </w:tc>
        <w:tc>
          <w:tcPr>
            <w:tcW w:w="4834" w:type="dxa"/>
            <w:gridSpan w:val="5"/>
            <w:shd w:val="clear" w:color="000000" w:fill="FFFFFF"/>
            <w:tcMar>
              <w:left w:w="34" w:type="dxa"/>
              <w:right w:w="34" w:type="dxa"/>
            </w:tcMar>
          </w:tcPr>
          <w:p w:rsidR="003676F3" w:rsidRDefault="006A5B16">
            <w:pPr>
              <w:spacing w:after="0" w:line="240" w:lineRule="auto"/>
              <w:jc w:val="center"/>
              <w:rPr>
                <w:sz w:val="32"/>
                <w:szCs w:val="32"/>
              </w:rPr>
            </w:pPr>
            <w:r>
              <w:rPr>
                <w:rFonts w:ascii="Times New Roman" w:hAnsi="Times New Roman" w:cs="Times New Roman"/>
                <w:color w:val="000000"/>
                <w:sz w:val="32"/>
                <w:szCs w:val="32"/>
              </w:rPr>
              <w:t>Философия</w:t>
            </w:r>
          </w:p>
          <w:p w:rsidR="003676F3" w:rsidRDefault="006A5B16">
            <w:pPr>
              <w:spacing w:after="0" w:line="240" w:lineRule="auto"/>
              <w:jc w:val="center"/>
              <w:rPr>
                <w:sz w:val="32"/>
                <w:szCs w:val="32"/>
              </w:rPr>
            </w:pPr>
            <w:r>
              <w:rPr>
                <w:rFonts w:ascii="Times New Roman" w:hAnsi="Times New Roman" w:cs="Times New Roman"/>
                <w:color w:val="000000"/>
                <w:sz w:val="32"/>
                <w:szCs w:val="32"/>
              </w:rPr>
              <w:t>Б1.О.01.02</w:t>
            </w:r>
          </w:p>
        </w:tc>
        <w:tc>
          <w:tcPr>
            <w:tcW w:w="2836" w:type="dxa"/>
          </w:tcPr>
          <w:p w:rsidR="003676F3" w:rsidRDefault="003676F3"/>
        </w:tc>
      </w:tr>
      <w:tr w:rsidR="003676F3">
        <w:trPr>
          <w:trHeight w:hRule="exact" w:val="277"/>
        </w:trPr>
        <w:tc>
          <w:tcPr>
            <w:tcW w:w="10221" w:type="dxa"/>
            <w:gridSpan w:val="10"/>
            <w:shd w:val="clear" w:color="000000" w:fill="FFFFFF"/>
            <w:tcMar>
              <w:left w:w="34" w:type="dxa"/>
              <w:right w:w="34" w:type="dxa"/>
            </w:tcMar>
          </w:tcPr>
          <w:p w:rsidR="003676F3" w:rsidRDefault="006A5B16">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3676F3">
        <w:trPr>
          <w:trHeight w:hRule="exact" w:val="1125"/>
        </w:trPr>
        <w:tc>
          <w:tcPr>
            <w:tcW w:w="143" w:type="dxa"/>
          </w:tcPr>
          <w:p w:rsidR="003676F3" w:rsidRDefault="003676F3"/>
        </w:tc>
        <w:tc>
          <w:tcPr>
            <w:tcW w:w="285" w:type="dxa"/>
          </w:tcPr>
          <w:p w:rsidR="003676F3" w:rsidRDefault="003676F3"/>
        </w:tc>
        <w:tc>
          <w:tcPr>
            <w:tcW w:w="9795" w:type="dxa"/>
            <w:gridSpan w:val="8"/>
            <w:shd w:val="clear" w:color="000000" w:fill="FFFFFF"/>
            <w:tcMar>
              <w:left w:w="34" w:type="dxa"/>
              <w:right w:w="34" w:type="dxa"/>
            </w:tcMar>
          </w:tcPr>
          <w:p w:rsidR="003676F3" w:rsidRDefault="006A5B16">
            <w:pPr>
              <w:spacing w:after="0" w:line="240" w:lineRule="auto"/>
              <w:jc w:val="center"/>
              <w:rPr>
                <w:sz w:val="24"/>
                <w:szCs w:val="24"/>
              </w:rPr>
            </w:pPr>
            <w:r>
              <w:rPr>
                <w:rFonts w:ascii="Times New Roman" w:hAnsi="Times New Roman" w:cs="Times New Roman"/>
                <w:color w:val="000000"/>
                <w:sz w:val="24"/>
                <w:szCs w:val="24"/>
              </w:rPr>
              <w:t>Направление подготовки: 44.03.02 Психолого-педагогическое образование (высшее образование - бакалавриат)</w:t>
            </w:r>
          </w:p>
          <w:p w:rsidR="003676F3" w:rsidRDefault="006A5B16">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«Психология образования»</w:t>
            </w:r>
          </w:p>
          <w:p w:rsidR="003676F3" w:rsidRDefault="006A5B16">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3676F3">
        <w:trPr>
          <w:trHeight w:hRule="exact" w:val="833"/>
        </w:trPr>
        <w:tc>
          <w:tcPr>
            <w:tcW w:w="10221" w:type="dxa"/>
            <w:gridSpan w:val="10"/>
            <w:shd w:val="clear" w:color="000000" w:fill="FFFFFF"/>
            <w:tcMar>
              <w:left w:w="34" w:type="dxa"/>
              <w:right w:w="34" w:type="dxa"/>
            </w:tcMar>
          </w:tcPr>
          <w:p w:rsidR="003676F3" w:rsidRDefault="006A5B16">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01.ОБРАЗОВАНИЕ И НАУКА.</w:t>
            </w:r>
          </w:p>
        </w:tc>
      </w:tr>
      <w:tr w:rsidR="003676F3">
        <w:trPr>
          <w:trHeight w:hRule="exact" w:val="277"/>
        </w:trPr>
        <w:tc>
          <w:tcPr>
            <w:tcW w:w="3984" w:type="dxa"/>
            <w:gridSpan w:val="5"/>
            <w:shd w:val="clear" w:color="000000" w:fill="FFFFFF"/>
            <w:tcMar>
              <w:left w:w="34" w:type="dxa"/>
              <w:right w:w="34" w:type="dxa"/>
            </w:tcMar>
          </w:tcPr>
          <w:p w:rsidR="003676F3" w:rsidRDefault="006A5B16">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3676F3" w:rsidRDefault="003676F3"/>
        </w:tc>
        <w:tc>
          <w:tcPr>
            <w:tcW w:w="426" w:type="dxa"/>
          </w:tcPr>
          <w:p w:rsidR="003676F3" w:rsidRDefault="003676F3"/>
        </w:tc>
        <w:tc>
          <w:tcPr>
            <w:tcW w:w="1277" w:type="dxa"/>
          </w:tcPr>
          <w:p w:rsidR="003676F3" w:rsidRDefault="003676F3"/>
        </w:tc>
        <w:tc>
          <w:tcPr>
            <w:tcW w:w="993" w:type="dxa"/>
          </w:tcPr>
          <w:p w:rsidR="003676F3" w:rsidRDefault="003676F3"/>
        </w:tc>
        <w:tc>
          <w:tcPr>
            <w:tcW w:w="2836" w:type="dxa"/>
          </w:tcPr>
          <w:p w:rsidR="003676F3" w:rsidRDefault="003676F3"/>
        </w:tc>
      </w:tr>
      <w:tr w:rsidR="003676F3">
        <w:trPr>
          <w:trHeight w:hRule="exact" w:val="155"/>
        </w:trPr>
        <w:tc>
          <w:tcPr>
            <w:tcW w:w="143" w:type="dxa"/>
          </w:tcPr>
          <w:p w:rsidR="003676F3" w:rsidRDefault="003676F3"/>
        </w:tc>
        <w:tc>
          <w:tcPr>
            <w:tcW w:w="285" w:type="dxa"/>
          </w:tcPr>
          <w:p w:rsidR="003676F3" w:rsidRDefault="003676F3"/>
        </w:tc>
        <w:tc>
          <w:tcPr>
            <w:tcW w:w="710" w:type="dxa"/>
          </w:tcPr>
          <w:p w:rsidR="003676F3" w:rsidRDefault="003676F3"/>
        </w:tc>
        <w:tc>
          <w:tcPr>
            <w:tcW w:w="1419" w:type="dxa"/>
          </w:tcPr>
          <w:p w:rsidR="003676F3" w:rsidRDefault="003676F3"/>
        </w:tc>
        <w:tc>
          <w:tcPr>
            <w:tcW w:w="1419" w:type="dxa"/>
          </w:tcPr>
          <w:p w:rsidR="003676F3" w:rsidRDefault="003676F3"/>
        </w:tc>
        <w:tc>
          <w:tcPr>
            <w:tcW w:w="710" w:type="dxa"/>
          </w:tcPr>
          <w:p w:rsidR="003676F3" w:rsidRDefault="003676F3"/>
        </w:tc>
        <w:tc>
          <w:tcPr>
            <w:tcW w:w="426" w:type="dxa"/>
          </w:tcPr>
          <w:p w:rsidR="003676F3" w:rsidRDefault="003676F3"/>
        </w:tc>
        <w:tc>
          <w:tcPr>
            <w:tcW w:w="1277" w:type="dxa"/>
          </w:tcPr>
          <w:p w:rsidR="003676F3" w:rsidRDefault="003676F3"/>
        </w:tc>
        <w:tc>
          <w:tcPr>
            <w:tcW w:w="993" w:type="dxa"/>
          </w:tcPr>
          <w:p w:rsidR="003676F3" w:rsidRDefault="003676F3"/>
        </w:tc>
        <w:tc>
          <w:tcPr>
            <w:tcW w:w="2836" w:type="dxa"/>
          </w:tcPr>
          <w:p w:rsidR="003676F3" w:rsidRDefault="003676F3"/>
        </w:tc>
      </w:tr>
      <w:tr w:rsidR="003676F3">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676F3" w:rsidRDefault="006A5B16">
            <w:pPr>
              <w:spacing w:after="0" w:line="240" w:lineRule="auto"/>
              <w:rPr>
                <w:sz w:val="24"/>
                <w:szCs w:val="24"/>
              </w:rPr>
            </w:pPr>
            <w:r>
              <w:rPr>
                <w:rFonts w:ascii="Times New Roman" w:hAnsi="Times New Roman" w:cs="Times New Roman"/>
                <w:b/>
                <w:color w:val="000000"/>
                <w:sz w:val="24"/>
                <w:szCs w:val="24"/>
              </w:rPr>
              <w:t>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676F3" w:rsidRDefault="006A5B16">
            <w:pPr>
              <w:spacing w:after="0" w:line="240" w:lineRule="auto"/>
              <w:rPr>
                <w:sz w:val="24"/>
                <w:szCs w:val="24"/>
              </w:rPr>
            </w:pPr>
            <w:r>
              <w:rPr>
                <w:rFonts w:ascii="Times New Roman" w:hAnsi="Times New Roman" w:cs="Times New Roman"/>
                <w:color w:val="000000"/>
                <w:sz w:val="24"/>
                <w:szCs w:val="24"/>
              </w:rPr>
              <w:t>ОБРАЗОВАНИЕ И НАУКА</w:t>
            </w:r>
          </w:p>
        </w:tc>
      </w:tr>
      <w:tr w:rsidR="003676F3">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3676F3" w:rsidRDefault="006A5B16">
            <w:pPr>
              <w:spacing w:after="0" w:line="240" w:lineRule="auto"/>
              <w:rPr>
                <w:sz w:val="24"/>
                <w:szCs w:val="24"/>
              </w:rPr>
            </w:pPr>
            <w:r>
              <w:rPr>
                <w:rFonts w:ascii="Times New Roman" w:hAnsi="Times New Roman" w:cs="Times New Roman"/>
                <w:b/>
                <w:color w:val="000000"/>
                <w:sz w:val="24"/>
                <w:szCs w:val="24"/>
              </w:rPr>
              <w:t>01.001</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676F3" w:rsidRDefault="006A5B16">
            <w:pPr>
              <w:spacing w:after="0" w:line="240" w:lineRule="auto"/>
              <w:rPr>
                <w:sz w:val="24"/>
                <w:szCs w:val="24"/>
              </w:rPr>
            </w:pPr>
            <w:r>
              <w:rPr>
                <w:rFonts w:ascii="Times New Roman" w:hAnsi="Times New Roman" w:cs="Times New Roman"/>
                <w:color w:val="000000"/>
                <w:sz w:val="24"/>
                <w:szCs w:val="24"/>
              </w:rPr>
              <w:t>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rsidR="003676F3">
        <w:trPr>
          <w:trHeight w:hRule="exact" w:val="550"/>
        </w:trPr>
        <w:tc>
          <w:tcPr>
            <w:tcW w:w="1149" w:type="dxa"/>
            <w:gridSpan w:val="3"/>
            <w:tcBorders>
              <w:left w:val="single" w:sz="8" w:space="0" w:color="000000"/>
              <w:bottom w:val="single" w:sz="8" w:space="0" w:color="000000"/>
            </w:tcBorders>
            <w:shd w:val="clear" w:color="FFFFFF" w:fill="FFFFFF"/>
            <w:tcMar>
              <w:left w:w="4" w:type="dxa"/>
              <w:right w:w="4" w:type="dxa"/>
            </w:tcMar>
          </w:tcPr>
          <w:p w:rsidR="003676F3" w:rsidRDefault="003676F3"/>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676F3" w:rsidRDefault="003676F3"/>
        </w:tc>
      </w:tr>
      <w:tr w:rsidR="003676F3">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676F3" w:rsidRDefault="006A5B16">
            <w:pPr>
              <w:spacing w:after="0" w:line="240" w:lineRule="auto"/>
              <w:rPr>
                <w:sz w:val="24"/>
                <w:szCs w:val="24"/>
              </w:rPr>
            </w:pPr>
            <w:r>
              <w:rPr>
                <w:rFonts w:ascii="Times New Roman" w:hAnsi="Times New Roman" w:cs="Times New Roman"/>
                <w:b/>
                <w:color w:val="000000"/>
                <w:sz w:val="24"/>
                <w:szCs w:val="24"/>
              </w:rPr>
              <w:t>01.002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676F3" w:rsidRDefault="006A5B16">
            <w:pPr>
              <w:spacing w:after="0" w:line="240" w:lineRule="auto"/>
              <w:rPr>
                <w:sz w:val="24"/>
                <w:szCs w:val="24"/>
              </w:rPr>
            </w:pPr>
            <w:r>
              <w:rPr>
                <w:rFonts w:ascii="Times New Roman" w:hAnsi="Times New Roman" w:cs="Times New Roman"/>
                <w:color w:val="000000"/>
                <w:sz w:val="24"/>
                <w:szCs w:val="24"/>
              </w:rPr>
              <w:t>ПЕДАГОГ-ПСИХОЛОГ (ПСИХОЛОГ В СФЕРЕ ОБРАЗОВАНИЯ)</w:t>
            </w:r>
          </w:p>
        </w:tc>
      </w:tr>
      <w:tr w:rsidR="003676F3">
        <w:trPr>
          <w:trHeight w:hRule="exact" w:val="124"/>
        </w:trPr>
        <w:tc>
          <w:tcPr>
            <w:tcW w:w="143" w:type="dxa"/>
          </w:tcPr>
          <w:p w:rsidR="003676F3" w:rsidRDefault="003676F3"/>
        </w:tc>
        <w:tc>
          <w:tcPr>
            <w:tcW w:w="285" w:type="dxa"/>
          </w:tcPr>
          <w:p w:rsidR="003676F3" w:rsidRDefault="003676F3"/>
        </w:tc>
        <w:tc>
          <w:tcPr>
            <w:tcW w:w="710" w:type="dxa"/>
          </w:tcPr>
          <w:p w:rsidR="003676F3" w:rsidRDefault="003676F3"/>
        </w:tc>
        <w:tc>
          <w:tcPr>
            <w:tcW w:w="1419" w:type="dxa"/>
          </w:tcPr>
          <w:p w:rsidR="003676F3" w:rsidRDefault="003676F3"/>
        </w:tc>
        <w:tc>
          <w:tcPr>
            <w:tcW w:w="1419" w:type="dxa"/>
          </w:tcPr>
          <w:p w:rsidR="003676F3" w:rsidRDefault="003676F3"/>
        </w:tc>
        <w:tc>
          <w:tcPr>
            <w:tcW w:w="710" w:type="dxa"/>
          </w:tcPr>
          <w:p w:rsidR="003676F3" w:rsidRDefault="003676F3"/>
        </w:tc>
        <w:tc>
          <w:tcPr>
            <w:tcW w:w="426" w:type="dxa"/>
          </w:tcPr>
          <w:p w:rsidR="003676F3" w:rsidRDefault="003676F3"/>
        </w:tc>
        <w:tc>
          <w:tcPr>
            <w:tcW w:w="1277" w:type="dxa"/>
          </w:tcPr>
          <w:p w:rsidR="003676F3" w:rsidRDefault="003676F3"/>
        </w:tc>
        <w:tc>
          <w:tcPr>
            <w:tcW w:w="993" w:type="dxa"/>
          </w:tcPr>
          <w:p w:rsidR="003676F3" w:rsidRDefault="003676F3"/>
        </w:tc>
        <w:tc>
          <w:tcPr>
            <w:tcW w:w="2836" w:type="dxa"/>
          </w:tcPr>
          <w:p w:rsidR="003676F3" w:rsidRDefault="003676F3"/>
        </w:tc>
      </w:tr>
      <w:tr w:rsidR="003676F3">
        <w:trPr>
          <w:trHeight w:hRule="exact" w:val="277"/>
        </w:trPr>
        <w:tc>
          <w:tcPr>
            <w:tcW w:w="5118" w:type="dxa"/>
            <w:gridSpan w:val="7"/>
            <w:shd w:val="clear" w:color="000000" w:fill="FFFFFF"/>
            <w:tcMar>
              <w:left w:w="34" w:type="dxa"/>
              <w:right w:w="34" w:type="dxa"/>
            </w:tcMar>
          </w:tcPr>
          <w:p w:rsidR="003676F3" w:rsidRDefault="006A5B16">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3676F3" w:rsidRDefault="006A5B16">
            <w:pPr>
              <w:spacing w:after="0" w:line="240" w:lineRule="auto"/>
              <w:rPr>
                <w:sz w:val="24"/>
                <w:szCs w:val="24"/>
              </w:rPr>
            </w:pPr>
            <w:r>
              <w:rPr>
                <w:rFonts w:ascii="Times New Roman" w:hAnsi="Times New Roman" w:cs="Times New Roman"/>
                <w:color w:val="000000"/>
                <w:sz w:val="24"/>
                <w:szCs w:val="24"/>
              </w:rPr>
              <w:t>педагогический, сопровождения</w:t>
            </w:r>
          </w:p>
        </w:tc>
      </w:tr>
      <w:tr w:rsidR="003676F3">
        <w:trPr>
          <w:trHeight w:hRule="exact" w:val="26"/>
        </w:trPr>
        <w:tc>
          <w:tcPr>
            <w:tcW w:w="143" w:type="dxa"/>
          </w:tcPr>
          <w:p w:rsidR="003676F3" w:rsidRDefault="003676F3"/>
        </w:tc>
        <w:tc>
          <w:tcPr>
            <w:tcW w:w="285" w:type="dxa"/>
          </w:tcPr>
          <w:p w:rsidR="003676F3" w:rsidRDefault="003676F3"/>
        </w:tc>
        <w:tc>
          <w:tcPr>
            <w:tcW w:w="710" w:type="dxa"/>
          </w:tcPr>
          <w:p w:rsidR="003676F3" w:rsidRDefault="003676F3"/>
        </w:tc>
        <w:tc>
          <w:tcPr>
            <w:tcW w:w="1419" w:type="dxa"/>
          </w:tcPr>
          <w:p w:rsidR="003676F3" w:rsidRDefault="003676F3"/>
        </w:tc>
        <w:tc>
          <w:tcPr>
            <w:tcW w:w="1419" w:type="dxa"/>
          </w:tcPr>
          <w:p w:rsidR="003676F3" w:rsidRDefault="003676F3"/>
        </w:tc>
        <w:tc>
          <w:tcPr>
            <w:tcW w:w="710" w:type="dxa"/>
          </w:tcPr>
          <w:p w:rsidR="003676F3" w:rsidRDefault="003676F3"/>
        </w:tc>
        <w:tc>
          <w:tcPr>
            <w:tcW w:w="426" w:type="dxa"/>
          </w:tcPr>
          <w:p w:rsidR="003676F3" w:rsidRDefault="003676F3"/>
        </w:tc>
        <w:tc>
          <w:tcPr>
            <w:tcW w:w="5118" w:type="dxa"/>
            <w:gridSpan w:val="3"/>
            <w:vMerge/>
            <w:shd w:val="clear" w:color="000000" w:fill="FFFFFF"/>
            <w:tcMar>
              <w:left w:w="34" w:type="dxa"/>
              <w:right w:w="34" w:type="dxa"/>
            </w:tcMar>
          </w:tcPr>
          <w:p w:rsidR="003676F3" w:rsidRDefault="003676F3"/>
        </w:tc>
      </w:tr>
      <w:tr w:rsidR="003676F3">
        <w:trPr>
          <w:trHeight w:hRule="exact" w:val="2967"/>
        </w:trPr>
        <w:tc>
          <w:tcPr>
            <w:tcW w:w="143" w:type="dxa"/>
          </w:tcPr>
          <w:p w:rsidR="003676F3" w:rsidRDefault="003676F3"/>
        </w:tc>
        <w:tc>
          <w:tcPr>
            <w:tcW w:w="285" w:type="dxa"/>
          </w:tcPr>
          <w:p w:rsidR="003676F3" w:rsidRDefault="003676F3"/>
        </w:tc>
        <w:tc>
          <w:tcPr>
            <w:tcW w:w="710" w:type="dxa"/>
          </w:tcPr>
          <w:p w:rsidR="003676F3" w:rsidRDefault="003676F3"/>
        </w:tc>
        <w:tc>
          <w:tcPr>
            <w:tcW w:w="1419" w:type="dxa"/>
          </w:tcPr>
          <w:p w:rsidR="003676F3" w:rsidRDefault="003676F3"/>
        </w:tc>
        <w:tc>
          <w:tcPr>
            <w:tcW w:w="1419" w:type="dxa"/>
          </w:tcPr>
          <w:p w:rsidR="003676F3" w:rsidRDefault="003676F3"/>
        </w:tc>
        <w:tc>
          <w:tcPr>
            <w:tcW w:w="710" w:type="dxa"/>
          </w:tcPr>
          <w:p w:rsidR="003676F3" w:rsidRDefault="003676F3"/>
        </w:tc>
        <w:tc>
          <w:tcPr>
            <w:tcW w:w="426" w:type="dxa"/>
          </w:tcPr>
          <w:p w:rsidR="003676F3" w:rsidRDefault="003676F3"/>
        </w:tc>
        <w:tc>
          <w:tcPr>
            <w:tcW w:w="1277" w:type="dxa"/>
          </w:tcPr>
          <w:p w:rsidR="003676F3" w:rsidRDefault="003676F3"/>
        </w:tc>
        <w:tc>
          <w:tcPr>
            <w:tcW w:w="993" w:type="dxa"/>
          </w:tcPr>
          <w:p w:rsidR="003676F3" w:rsidRDefault="003676F3"/>
        </w:tc>
        <w:tc>
          <w:tcPr>
            <w:tcW w:w="2836" w:type="dxa"/>
          </w:tcPr>
          <w:p w:rsidR="003676F3" w:rsidRDefault="003676F3"/>
        </w:tc>
      </w:tr>
      <w:tr w:rsidR="003676F3">
        <w:trPr>
          <w:trHeight w:hRule="exact" w:val="277"/>
        </w:trPr>
        <w:tc>
          <w:tcPr>
            <w:tcW w:w="143" w:type="dxa"/>
          </w:tcPr>
          <w:p w:rsidR="003676F3" w:rsidRDefault="003676F3"/>
        </w:tc>
        <w:tc>
          <w:tcPr>
            <w:tcW w:w="10079" w:type="dxa"/>
            <w:gridSpan w:val="9"/>
            <w:vMerge w:val="restart"/>
            <w:shd w:val="clear" w:color="000000" w:fill="FFFFFF"/>
            <w:tcMar>
              <w:left w:w="34" w:type="dxa"/>
              <w:right w:w="34" w:type="dxa"/>
            </w:tcMar>
          </w:tcPr>
          <w:p w:rsidR="003676F3" w:rsidRDefault="006A5B16">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3676F3">
        <w:trPr>
          <w:trHeight w:hRule="exact" w:val="138"/>
        </w:trPr>
        <w:tc>
          <w:tcPr>
            <w:tcW w:w="143" w:type="dxa"/>
          </w:tcPr>
          <w:p w:rsidR="003676F3" w:rsidRDefault="003676F3"/>
        </w:tc>
        <w:tc>
          <w:tcPr>
            <w:tcW w:w="10079" w:type="dxa"/>
            <w:gridSpan w:val="9"/>
            <w:vMerge/>
            <w:shd w:val="clear" w:color="000000" w:fill="FFFFFF"/>
            <w:tcMar>
              <w:left w:w="34" w:type="dxa"/>
              <w:right w:w="34" w:type="dxa"/>
            </w:tcMar>
          </w:tcPr>
          <w:p w:rsidR="003676F3" w:rsidRDefault="003676F3"/>
        </w:tc>
      </w:tr>
      <w:tr w:rsidR="003676F3">
        <w:trPr>
          <w:trHeight w:hRule="exact" w:val="1666"/>
        </w:trPr>
        <w:tc>
          <w:tcPr>
            <w:tcW w:w="143" w:type="dxa"/>
          </w:tcPr>
          <w:p w:rsidR="003676F3" w:rsidRDefault="003676F3"/>
        </w:tc>
        <w:tc>
          <w:tcPr>
            <w:tcW w:w="10079" w:type="dxa"/>
            <w:gridSpan w:val="9"/>
            <w:shd w:val="clear" w:color="000000" w:fill="FFFFFF"/>
            <w:tcMar>
              <w:left w:w="34" w:type="dxa"/>
              <w:right w:w="34" w:type="dxa"/>
            </w:tcMar>
          </w:tcPr>
          <w:p w:rsidR="003676F3" w:rsidRDefault="006A5B16">
            <w:pPr>
              <w:spacing w:after="0" w:line="240" w:lineRule="auto"/>
              <w:jc w:val="center"/>
              <w:rPr>
                <w:sz w:val="24"/>
                <w:szCs w:val="24"/>
              </w:rPr>
            </w:pPr>
            <w:r>
              <w:rPr>
                <w:rFonts w:ascii="Times New Roman" w:hAnsi="Times New Roman" w:cs="Times New Roman"/>
                <w:color w:val="000000"/>
                <w:sz w:val="24"/>
                <w:szCs w:val="24"/>
              </w:rPr>
              <w:t>заочной формы обучения 2022 года набора</w:t>
            </w:r>
          </w:p>
          <w:p w:rsidR="003676F3" w:rsidRDefault="003676F3">
            <w:pPr>
              <w:spacing w:after="0" w:line="240" w:lineRule="auto"/>
              <w:jc w:val="center"/>
              <w:rPr>
                <w:sz w:val="24"/>
                <w:szCs w:val="24"/>
              </w:rPr>
            </w:pPr>
          </w:p>
          <w:p w:rsidR="003676F3" w:rsidRDefault="006A5B16">
            <w:pPr>
              <w:spacing w:after="0" w:line="240" w:lineRule="auto"/>
              <w:jc w:val="center"/>
              <w:rPr>
                <w:sz w:val="24"/>
                <w:szCs w:val="24"/>
              </w:rPr>
            </w:pPr>
            <w:r>
              <w:rPr>
                <w:rFonts w:ascii="Times New Roman" w:hAnsi="Times New Roman" w:cs="Times New Roman"/>
                <w:color w:val="000000"/>
                <w:sz w:val="24"/>
                <w:szCs w:val="24"/>
              </w:rPr>
              <w:t>на 2022-2023 учебный год</w:t>
            </w:r>
          </w:p>
          <w:p w:rsidR="003676F3" w:rsidRDefault="003676F3">
            <w:pPr>
              <w:spacing w:after="0" w:line="240" w:lineRule="auto"/>
              <w:jc w:val="center"/>
              <w:rPr>
                <w:sz w:val="24"/>
                <w:szCs w:val="24"/>
              </w:rPr>
            </w:pPr>
          </w:p>
          <w:p w:rsidR="003676F3" w:rsidRDefault="006A5B16">
            <w:pPr>
              <w:spacing w:after="0" w:line="240" w:lineRule="auto"/>
              <w:jc w:val="center"/>
              <w:rPr>
                <w:sz w:val="24"/>
                <w:szCs w:val="24"/>
              </w:rPr>
            </w:pPr>
            <w:r>
              <w:rPr>
                <w:rFonts w:ascii="Times New Roman" w:hAnsi="Times New Roman" w:cs="Times New Roman"/>
                <w:color w:val="000000"/>
                <w:sz w:val="24"/>
                <w:szCs w:val="24"/>
              </w:rPr>
              <w:t>Омск, 2022</w:t>
            </w:r>
          </w:p>
        </w:tc>
      </w:tr>
    </w:tbl>
    <w:p w:rsidR="003676F3" w:rsidRDefault="006A5B16">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3676F3">
        <w:trPr>
          <w:trHeight w:hRule="exact" w:val="2222"/>
        </w:trPr>
        <w:tc>
          <w:tcPr>
            <w:tcW w:w="10788" w:type="dxa"/>
            <w:shd w:val="clear" w:color="000000" w:fill="FFFFFF"/>
            <w:tcMar>
              <w:left w:w="34" w:type="dxa"/>
              <w:right w:w="34" w:type="dxa"/>
            </w:tcMar>
          </w:tcPr>
          <w:p w:rsidR="003676F3" w:rsidRDefault="006A5B16">
            <w:pPr>
              <w:spacing w:after="0" w:line="240" w:lineRule="auto"/>
              <w:rPr>
                <w:sz w:val="24"/>
                <w:szCs w:val="24"/>
              </w:rPr>
            </w:pPr>
            <w:r>
              <w:rPr>
                <w:rFonts w:ascii="Times New Roman" w:hAnsi="Times New Roman" w:cs="Times New Roman"/>
                <w:color w:val="000000"/>
                <w:sz w:val="24"/>
                <w:szCs w:val="24"/>
              </w:rPr>
              <w:lastRenderedPageBreak/>
              <w:t>Составитель:</w:t>
            </w:r>
          </w:p>
          <w:p w:rsidR="003676F3" w:rsidRDefault="003676F3">
            <w:pPr>
              <w:spacing w:after="0" w:line="240" w:lineRule="auto"/>
              <w:rPr>
                <w:sz w:val="24"/>
                <w:szCs w:val="24"/>
              </w:rPr>
            </w:pPr>
          </w:p>
          <w:p w:rsidR="003676F3" w:rsidRDefault="006A5B16">
            <w:pPr>
              <w:spacing w:after="0" w:line="240" w:lineRule="auto"/>
              <w:rPr>
                <w:sz w:val="24"/>
                <w:szCs w:val="24"/>
              </w:rPr>
            </w:pPr>
            <w:r>
              <w:rPr>
                <w:rFonts w:ascii="Times New Roman" w:hAnsi="Times New Roman" w:cs="Times New Roman"/>
                <w:color w:val="000000"/>
                <w:sz w:val="24"/>
                <w:szCs w:val="24"/>
              </w:rPr>
              <w:t>д.и.н., профессор _________________ /Греков Н.В./</w:t>
            </w:r>
          </w:p>
          <w:p w:rsidR="003676F3" w:rsidRDefault="003676F3">
            <w:pPr>
              <w:spacing w:after="0" w:line="240" w:lineRule="auto"/>
              <w:rPr>
                <w:sz w:val="24"/>
                <w:szCs w:val="24"/>
              </w:rPr>
            </w:pPr>
          </w:p>
          <w:p w:rsidR="003676F3" w:rsidRDefault="006A5B16">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«Политологии, социально- гуманитарных дисциплин и иностранных языков»</w:t>
            </w:r>
          </w:p>
          <w:p w:rsidR="003676F3" w:rsidRDefault="006A5B16">
            <w:pPr>
              <w:spacing w:after="0" w:line="240" w:lineRule="auto"/>
              <w:rPr>
                <w:sz w:val="24"/>
                <w:szCs w:val="24"/>
              </w:rPr>
            </w:pPr>
            <w:r>
              <w:rPr>
                <w:rFonts w:ascii="Times New Roman" w:hAnsi="Times New Roman" w:cs="Times New Roman"/>
                <w:color w:val="000000"/>
                <w:sz w:val="24"/>
                <w:szCs w:val="24"/>
              </w:rPr>
              <w:t>Протокол от 25.03.2022 г.  №8</w:t>
            </w:r>
          </w:p>
        </w:tc>
      </w:tr>
      <w:tr w:rsidR="003676F3">
        <w:trPr>
          <w:trHeight w:hRule="exact" w:val="277"/>
        </w:trPr>
        <w:tc>
          <w:tcPr>
            <w:tcW w:w="10788" w:type="dxa"/>
            <w:shd w:val="clear" w:color="000000" w:fill="FFFFFF"/>
            <w:tcMar>
              <w:left w:w="34" w:type="dxa"/>
              <w:right w:w="34" w:type="dxa"/>
            </w:tcMar>
          </w:tcPr>
          <w:p w:rsidR="003676F3" w:rsidRDefault="006A5B16">
            <w:pPr>
              <w:spacing w:after="0" w:line="240" w:lineRule="auto"/>
              <w:rPr>
                <w:sz w:val="24"/>
                <w:szCs w:val="24"/>
              </w:rPr>
            </w:pPr>
            <w:r>
              <w:rPr>
                <w:rFonts w:ascii="Times New Roman" w:hAnsi="Times New Roman" w:cs="Times New Roman"/>
                <w:color w:val="000000"/>
                <w:sz w:val="24"/>
                <w:szCs w:val="24"/>
              </w:rPr>
              <w:t>Зав. кафедрой, профессор, д.и.н. _________________ /Греков Н.В./</w:t>
            </w:r>
          </w:p>
        </w:tc>
      </w:tr>
    </w:tbl>
    <w:p w:rsidR="003676F3" w:rsidRDefault="006A5B16">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3676F3">
        <w:trPr>
          <w:trHeight w:hRule="exact" w:val="277"/>
        </w:trPr>
        <w:tc>
          <w:tcPr>
            <w:tcW w:w="9654" w:type="dxa"/>
            <w:shd w:val="clear" w:color="000000" w:fill="FFFFFF"/>
            <w:tcMar>
              <w:left w:w="34" w:type="dxa"/>
              <w:right w:w="34" w:type="dxa"/>
            </w:tcMar>
          </w:tcPr>
          <w:p w:rsidR="003676F3" w:rsidRDefault="006A5B16">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3676F3">
        <w:trPr>
          <w:trHeight w:hRule="exact" w:val="555"/>
        </w:trPr>
        <w:tc>
          <w:tcPr>
            <w:tcW w:w="9640" w:type="dxa"/>
          </w:tcPr>
          <w:p w:rsidR="003676F3" w:rsidRDefault="003676F3"/>
        </w:tc>
      </w:tr>
      <w:tr w:rsidR="003676F3">
        <w:trPr>
          <w:trHeight w:hRule="exact" w:val="8751"/>
        </w:trPr>
        <w:tc>
          <w:tcPr>
            <w:tcW w:w="9654" w:type="dxa"/>
            <w:shd w:val="clear" w:color="000000" w:fill="FFFFFF"/>
            <w:tcMar>
              <w:left w:w="34" w:type="dxa"/>
              <w:right w:w="34" w:type="dxa"/>
            </w:tcMar>
          </w:tcPr>
          <w:p w:rsidR="003676F3" w:rsidRDefault="006A5B16">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3676F3" w:rsidRDefault="006A5B16">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3676F3" w:rsidRDefault="006A5B16">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3676F3" w:rsidRDefault="006A5B16">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3676F3" w:rsidRDefault="006A5B16">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3676F3" w:rsidRDefault="006A5B16">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3676F3" w:rsidRDefault="006A5B16">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3676F3" w:rsidRDefault="006A5B16">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3676F3" w:rsidRDefault="006A5B16">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3676F3" w:rsidRDefault="006A5B16">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3676F3" w:rsidRDefault="006A5B16">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3676F3" w:rsidRDefault="006A5B16">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3676F3" w:rsidRDefault="006A5B16">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3676F3">
        <w:trPr>
          <w:trHeight w:hRule="exact" w:val="277"/>
        </w:trPr>
        <w:tc>
          <w:tcPr>
            <w:tcW w:w="9654" w:type="dxa"/>
            <w:shd w:val="clear" w:color="000000" w:fill="FFFFFF"/>
            <w:tcMar>
              <w:left w:w="34" w:type="dxa"/>
              <w:right w:w="34" w:type="dxa"/>
            </w:tcMar>
          </w:tcPr>
          <w:p w:rsidR="003676F3" w:rsidRDefault="006A5B16">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3676F3">
        <w:trPr>
          <w:trHeight w:hRule="exact" w:val="15113"/>
        </w:trPr>
        <w:tc>
          <w:tcPr>
            <w:tcW w:w="9654" w:type="dxa"/>
            <w:shd w:val="clear" w:color="000000" w:fill="FFFFFF"/>
            <w:tcMar>
              <w:left w:w="34" w:type="dxa"/>
              <w:right w:w="34" w:type="dxa"/>
            </w:tcMar>
          </w:tcPr>
          <w:p w:rsidR="003676F3" w:rsidRDefault="006A5B16">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3676F3" w:rsidRDefault="006A5B16">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(далее - ФГОС ВО, Федеральный государственный образовательный стандарт высшего образования);</w:t>
            </w:r>
          </w:p>
          <w:p w:rsidR="003676F3" w:rsidRDefault="006A5B16">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rsidR="003676F3" w:rsidRDefault="006A5B16">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3676F3" w:rsidRDefault="006A5B16">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3676F3" w:rsidRDefault="006A5B16">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3676F3" w:rsidRDefault="006A5B16">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3676F3" w:rsidRDefault="006A5B16">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3676F3" w:rsidRDefault="006A5B16">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3676F3" w:rsidRDefault="006A5B16">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44.03.02 Психолого- педагогическое образование направленность (профиль) программы: «Психология образования»; форма обучения – заочная на 2022/2023 учебный год, утвержденным приказом ректора от 28.03.2022 №28;</w:t>
            </w:r>
          </w:p>
          <w:p w:rsidR="003676F3" w:rsidRDefault="006A5B16">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«Философия» в течение 2022/2023 учебного года:</w:t>
            </w:r>
          </w:p>
          <w:p w:rsidR="003676F3" w:rsidRDefault="006A5B16">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44.03.02 Психолого-педагогическое образование;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w:t>
            </w:r>
          </w:p>
        </w:tc>
      </w:tr>
    </w:tbl>
    <w:p w:rsidR="003676F3" w:rsidRDefault="006A5B16">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3676F3">
        <w:trPr>
          <w:trHeight w:hRule="exact" w:val="285"/>
        </w:trPr>
        <w:tc>
          <w:tcPr>
            <w:tcW w:w="9654" w:type="dxa"/>
            <w:shd w:val="clear" w:color="000000" w:fill="FFFFFF"/>
            <w:tcMar>
              <w:left w:w="34" w:type="dxa"/>
              <w:right w:w="34" w:type="dxa"/>
            </w:tcMar>
          </w:tcPr>
          <w:p w:rsidR="003676F3" w:rsidRDefault="006A5B16">
            <w:pPr>
              <w:spacing w:after="0" w:line="240" w:lineRule="auto"/>
              <w:jc w:val="both"/>
              <w:rPr>
                <w:sz w:val="24"/>
                <w:szCs w:val="24"/>
              </w:rPr>
            </w:pPr>
            <w:r>
              <w:rPr>
                <w:rFonts w:ascii="Times New Roman" w:hAnsi="Times New Roman" w:cs="Times New Roman"/>
                <w:color w:val="000000"/>
                <w:sz w:val="24"/>
                <w:szCs w:val="24"/>
              </w:rPr>
              <w:lastRenderedPageBreak/>
              <w:t>организации при согласовании со всеми участниками образовательного процесса.</w:t>
            </w:r>
          </w:p>
        </w:tc>
      </w:tr>
      <w:tr w:rsidR="003676F3">
        <w:trPr>
          <w:trHeight w:hRule="exact" w:val="138"/>
        </w:trPr>
        <w:tc>
          <w:tcPr>
            <w:tcW w:w="9640" w:type="dxa"/>
          </w:tcPr>
          <w:p w:rsidR="003676F3" w:rsidRDefault="003676F3"/>
        </w:tc>
      </w:tr>
      <w:tr w:rsidR="003676F3">
        <w:trPr>
          <w:trHeight w:hRule="exact" w:val="1125"/>
        </w:trPr>
        <w:tc>
          <w:tcPr>
            <w:tcW w:w="9654" w:type="dxa"/>
            <w:shd w:val="clear" w:color="000000" w:fill="FFFFFF"/>
            <w:tcMar>
              <w:left w:w="34" w:type="dxa"/>
              <w:right w:w="34" w:type="dxa"/>
            </w:tcMar>
          </w:tcPr>
          <w:p w:rsidR="003676F3" w:rsidRDefault="006A5B16">
            <w:pPr>
              <w:spacing w:after="0" w:line="240" w:lineRule="auto"/>
              <w:rPr>
                <w:sz w:val="24"/>
                <w:szCs w:val="24"/>
              </w:rPr>
            </w:pPr>
            <w:r>
              <w:rPr>
                <w:rFonts w:ascii="Times New Roman" w:hAnsi="Times New Roman" w:cs="Times New Roman"/>
                <w:b/>
                <w:color w:val="000000"/>
                <w:sz w:val="24"/>
                <w:szCs w:val="24"/>
              </w:rPr>
              <w:t>1. Наименование дисциплины: Б1.О.01.02 «Философия».</w:t>
            </w:r>
          </w:p>
          <w:p w:rsidR="003676F3" w:rsidRDefault="006A5B16">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3676F3">
        <w:trPr>
          <w:trHeight w:hRule="exact" w:val="139"/>
        </w:trPr>
        <w:tc>
          <w:tcPr>
            <w:tcW w:w="9640" w:type="dxa"/>
          </w:tcPr>
          <w:p w:rsidR="003676F3" w:rsidRDefault="003676F3"/>
        </w:tc>
      </w:tr>
      <w:tr w:rsidR="003676F3">
        <w:trPr>
          <w:trHeight w:hRule="exact" w:val="3260"/>
        </w:trPr>
        <w:tc>
          <w:tcPr>
            <w:tcW w:w="9654" w:type="dxa"/>
            <w:shd w:val="clear" w:color="000000" w:fill="FFFFFF"/>
            <w:tcMar>
              <w:left w:w="34" w:type="dxa"/>
              <w:right w:w="34" w:type="dxa"/>
            </w:tcMar>
          </w:tcPr>
          <w:p w:rsidR="003676F3" w:rsidRDefault="006A5B16">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3676F3" w:rsidRDefault="006A5B16">
            <w:pPr>
              <w:spacing w:after="0" w:line="240" w:lineRule="auto"/>
              <w:jc w:val="both"/>
              <w:rPr>
                <w:sz w:val="24"/>
                <w:szCs w:val="24"/>
              </w:rPr>
            </w:pPr>
            <w:r>
              <w:rPr>
                <w:rFonts w:ascii="Times New Roman" w:hAnsi="Times New Roman" w:cs="Times New Roman"/>
                <w:color w:val="000000"/>
                <w:sz w:val="24"/>
                <w:szCs w:val="24"/>
              </w:rPr>
              <w:t>Процесс изучения дисциплины «Философия»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3676F3">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676F3" w:rsidRDefault="006A5B16">
            <w:pPr>
              <w:spacing w:after="0" w:line="240" w:lineRule="auto"/>
              <w:rPr>
                <w:sz w:val="24"/>
                <w:szCs w:val="24"/>
              </w:rPr>
            </w:pPr>
            <w:r>
              <w:rPr>
                <w:rFonts w:ascii="Times New Roman" w:hAnsi="Times New Roman" w:cs="Times New Roman"/>
                <w:b/>
                <w:color w:val="000000"/>
                <w:sz w:val="24"/>
                <w:szCs w:val="24"/>
              </w:rPr>
              <w:t>Код компетенции: ОПК-1</w:t>
            </w:r>
          </w:p>
          <w:p w:rsidR="003676F3" w:rsidRDefault="006A5B16">
            <w:pPr>
              <w:spacing w:after="0" w:line="240" w:lineRule="auto"/>
              <w:rPr>
                <w:sz w:val="24"/>
                <w:szCs w:val="24"/>
              </w:rPr>
            </w:pPr>
            <w:r>
              <w:rPr>
                <w:rFonts w:ascii="Times New Roman" w:hAnsi="Times New Roman" w:cs="Times New Roman"/>
                <w:b/>
                <w:color w:val="000000"/>
                <w:sz w:val="24"/>
                <w:szCs w:val="24"/>
              </w:rPr>
              <w:t>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w:t>
            </w:r>
          </w:p>
        </w:tc>
      </w:tr>
      <w:tr w:rsidR="003676F3">
        <w:trPr>
          <w:trHeight w:hRule="exact" w:val="585"/>
        </w:trPr>
        <w:tc>
          <w:tcPr>
            <w:tcW w:w="9654" w:type="dxa"/>
            <w:shd w:val="clear" w:color="000000" w:fill="FFFFFF"/>
            <w:tcMar>
              <w:left w:w="34" w:type="dxa"/>
              <w:right w:w="34" w:type="dxa"/>
            </w:tcMar>
          </w:tcPr>
          <w:p w:rsidR="003676F3" w:rsidRDefault="003676F3">
            <w:pPr>
              <w:spacing w:after="0" w:line="240" w:lineRule="auto"/>
              <w:rPr>
                <w:sz w:val="24"/>
                <w:szCs w:val="24"/>
              </w:rPr>
            </w:pPr>
          </w:p>
          <w:p w:rsidR="003676F3" w:rsidRDefault="006A5B16">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3676F3">
        <w:trPr>
          <w:trHeight w:hRule="exact" w:val="1937"/>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676F3" w:rsidRDefault="006A5B16">
            <w:pPr>
              <w:spacing w:after="0" w:line="240" w:lineRule="auto"/>
              <w:rPr>
                <w:sz w:val="24"/>
                <w:szCs w:val="24"/>
              </w:rPr>
            </w:pPr>
            <w:r>
              <w:rPr>
                <w:rFonts w:ascii="Times New Roman" w:hAnsi="Times New Roman" w:cs="Times New Roman"/>
                <w:color w:val="000000"/>
                <w:sz w:val="24"/>
                <w:szCs w:val="24"/>
              </w:rPr>
              <w:t>ОПК-1.1 знать приоритетные направления развития образовательной системы Российской Федерации, законов и иных нормативных правовых актов, регламентирующих образовательную деятельность в Российской Федерации, нормативных документов по вопросам обучения и воспитания детей и молодежи, федеральных государственных образовательных стандартов дошкольного, начального общего, основного общего, среднего общего образования, законодательства о правах ребенка, трудового законодательства</w:t>
            </w:r>
          </w:p>
        </w:tc>
      </w:tr>
      <w:tr w:rsidR="003676F3">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676F3" w:rsidRDefault="006A5B16">
            <w:pPr>
              <w:spacing w:after="0" w:line="240" w:lineRule="auto"/>
              <w:rPr>
                <w:sz w:val="24"/>
                <w:szCs w:val="24"/>
              </w:rPr>
            </w:pPr>
            <w:r>
              <w:rPr>
                <w:rFonts w:ascii="Times New Roman" w:hAnsi="Times New Roman" w:cs="Times New Roman"/>
                <w:color w:val="000000"/>
                <w:sz w:val="24"/>
                <w:szCs w:val="24"/>
              </w:rPr>
              <w:t>ОПК-1.2 знать конвенцию о правах ребенка, международные нормы и договоры в области прав ребенка и образования детей</w:t>
            </w:r>
          </w:p>
        </w:tc>
      </w:tr>
      <w:tr w:rsidR="003676F3">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676F3" w:rsidRDefault="006A5B16">
            <w:pPr>
              <w:spacing w:after="0" w:line="240" w:lineRule="auto"/>
              <w:rPr>
                <w:sz w:val="24"/>
                <w:szCs w:val="24"/>
              </w:rPr>
            </w:pPr>
            <w:r>
              <w:rPr>
                <w:rFonts w:ascii="Times New Roman" w:hAnsi="Times New Roman" w:cs="Times New Roman"/>
                <w:color w:val="000000"/>
                <w:sz w:val="24"/>
                <w:szCs w:val="24"/>
              </w:rPr>
              <w:t>ОПК-1.3 уметь применять нормативно-правовые акты в сфере образования и нормы профессиональной этики в профессиональной деятельности</w:t>
            </w:r>
          </w:p>
        </w:tc>
      </w:tr>
      <w:tr w:rsidR="003676F3">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676F3" w:rsidRDefault="006A5B16">
            <w:pPr>
              <w:spacing w:after="0" w:line="240" w:lineRule="auto"/>
              <w:rPr>
                <w:sz w:val="24"/>
                <w:szCs w:val="24"/>
              </w:rPr>
            </w:pPr>
            <w:r>
              <w:rPr>
                <w:rFonts w:ascii="Times New Roman" w:hAnsi="Times New Roman" w:cs="Times New Roman"/>
                <w:color w:val="000000"/>
                <w:sz w:val="24"/>
                <w:szCs w:val="24"/>
              </w:rPr>
              <w:t>ОПК-1.4 владеть действиями (навыками) по соблюдению правовых, нравственных и этических норм, требований профессиональной этики в условиях реальных педагогических ситуаций</w:t>
            </w:r>
          </w:p>
        </w:tc>
      </w:tr>
      <w:tr w:rsidR="003676F3">
        <w:trPr>
          <w:trHeight w:hRule="exact" w:val="1396"/>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676F3" w:rsidRDefault="006A5B16">
            <w:pPr>
              <w:spacing w:after="0" w:line="240" w:lineRule="auto"/>
              <w:rPr>
                <w:sz w:val="24"/>
                <w:szCs w:val="24"/>
              </w:rPr>
            </w:pPr>
            <w:r>
              <w:rPr>
                <w:rFonts w:ascii="Times New Roman" w:hAnsi="Times New Roman" w:cs="Times New Roman"/>
                <w:color w:val="000000"/>
                <w:sz w:val="24"/>
                <w:szCs w:val="24"/>
              </w:rPr>
              <w:t>ОПК-1.5 владеть действиями (навыками) по осуществлению профессиональной деятельности в соответствии с требованиями федеральных государственных образовательных стандартов  дошкольного, начального общего, основного общего, среднего общего образования – в части анализа содержания современных подходов к организации системы общего образования</w:t>
            </w:r>
          </w:p>
        </w:tc>
      </w:tr>
      <w:tr w:rsidR="003676F3">
        <w:trPr>
          <w:trHeight w:hRule="exact" w:val="277"/>
        </w:trPr>
        <w:tc>
          <w:tcPr>
            <w:tcW w:w="9640" w:type="dxa"/>
          </w:tcPr>
          <w:p w:rsidR="003676F3" w:rsidRDefault="003676F3"/>
        </w:tc>
      </w:tr>
      <w:tr w:rsidR="003676F3">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676F3" w:rsidRDefault="006A5B16">
            <w:pPr>
              <w:spacing w:after="0" w:line="240" w:lineRule="auto"/>
              <w:rPr>
                <w:sz w:val="24"/>
                <w:szCs w:val="24"/>
              </w:rPr>
            </w:pPr>
            <w:r>
              <w:rPr>
                <w:rFonts w:ascii="Times New Roman" w:hAnsi="Times New Roman" w:cs="Times New Roman"/>
                <w:b/>
                <w:color w:val="000000"/>
                <w:sz w:val="24"/>
                <w:szCs w:val="24"/>
              </w:rPr>
              <w:t>Код компетенции: УК-5</w:t>
            </w:r>
          </w:p>
          <w:p w:rsidR="003676F3" w:rsidRDefault="006A5B16">
            <w:pPr>
              <w:spacing w:after="0" w:line="240" w:lineRule="auto"/>
              <w:rPr>
                <w:sz w:val="24"/>
                <w:szCs w:val="24"/>
              </w:rPr>
            </w:pPr>
            <w:r>
              <w:rPr>
                <w:rFonts w:ascii="Times New Roman" w:hAnsi="Times New Roman" w:cs="Times New Roman"/>
                <w:b/>
                <w:color w:val="000000"/>
                <w:sz w:val="24"/>
                <w:szCs w:val="24"/>
              </w:rPr>
              <w:t>Способен воспринимать межкультурное разнообразие общества в социально- историческом, этическом и философском контекстах</w:t>
            </w:r>
          </w:p>
        </w:tc>
      </w:tr>
      <w:tr w:rsidR="003676F3">
        <w:trPr>
          <w:trHeight w:hRule="exact" w:val="585"/>
        </w:trPr>
        <w:tc>
          <w:tcPr>
            <w:tcW w:w="9654" w:type="dxa"/>
            <w:shd w:val="clear" w:color="000000" w:fill="FFFFFF"/>
            <w:tcMar>
              <w:left w:w="34" w:type="dxa"/>
              <w:right w:w="34" w:type="dxa"/>
            </w:tcMar>
          </w:tcPr>
          <w:p w:rsidR="003676F3" w:rsidRDefault="003676F3">
            <w:pPr>
              <w:spacing w:after="0" w:line="240" w:lineRule="auto"/>
              <w:rPr>
                <w:sz w:val="24"/>
                <w:szCs w:val="24"/>
              </w:rPr>
            </w:pPr>
          </w:p>
          <w:p w:rsidR="003676F3" w:rsidRDefault="006A5B16">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3676F3">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676F3" w:rsidRDefault="006A5B16">
            <w:pPr>
              <w:spacing w:after="0" w:line="240" w:lineRule="auto"/>
              <w:rPr>
                <w:sz w:val="24"/>
                <w:szCs w:val="24"/>
              </w:rPr>
            </w:pPr>
            <w:r>
              <w:rPr>
                <w:rFonts w:ascii="Times New Roman" w:hAnsi="Times New Roman" w:cs="Times New Roman"/>
                <w:color w:val="000000"/>
                <w:sz w:val="24"/>
                <w:szCs w:val="24"/>
              </w:rPr>
              <w:t>УК-5.1 знать психологические основы социального взаимодействия, особенности и традиции различных социальных групп</w:t>
            </w:r>
          </w:p>
        </w:tc>
      </w:tr>
      <w:tr w:rsidR="003676F3">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676F3" w:rsidRDefault="006A5B16">
            <w:pPr>
              <w:spacing w:after="0" w:line="240" w:lineRule="auto"/>
              <w:rPr>
                <w:sz w:val="24"/>
                <w:szCs w:val="24"/>
              </w:rPr>
            </w:pPr>
            <w:r>
              <w:rPr>
                <w:rFonts w:ascii="Times New Roman" w:hAnsi="Times New Roman" w:cs="Times New Roman"/>
                <w:color w:val="000000"/>
                <w:sz w:val="24"/>
                <w:szCs w:val="24"/>
              </w:rPr>
              <w:t>УК-5.2 знать основные закономерности взаимодействия людей</w:t>
            </w:r>
          </w:p>
        </w:tc>
      </w:tr>
      <w:tr w:rsidR="003676F3">
        <w:trPr>
          <w:trHeight w:hRule="exact" w:val="75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676F3" w:rsidRDefault="006A5B16">
            <w:pPr>
              <w:spacing w:after="0" w:line="240" w:lineRule="auto"/>
              <w:rPr>
                <w:sz w:val="24"/>
                <w:szCs w:val="24"/>
              </w:rPr>
            </w:pPr>
            <w:r>
              <w:rPr>
                <w:rFonts w:ascii="Times New Roman" w:hAnsi="Times New Roman" w:cs="Times New Roman"/>
                <w:color w:val="000000"/>
                <w:sz w:val="24"/>
                <w:szCs w:val="24"/>
              </w:rPr>
              <w:t>УК-5.3 уметь находить и использовать необходимую для саморазвития и взаимодействия с другими информацию о культурных особенностях и традициях различных социальных</w:t>
            </w:r>
          </w:p>
        </w:tc>
      </w:tr>
    </w:tbl>
    <w:p w:rsidR="003676F3" w:rsidRDefault="006A5B16">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1702"/>
        <w:gridCol w:w="1716"/>
        <w:gridCol w:w="426"/>
        <w:gridCol w:w="723"/>
        <w:gridCol w:w="143"/>
        <w:gridCol w:w="1007"/>
      </w:tblGrid>
      <w:tr w:rsidR="003676F3">
        <w:trPr>
          <w:trHeight w:hRule="exact" w:val="314"/>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676F3" w:rsidRDefault="006A5B16">
            <w:pPr>
              <w:spacing w:after="0" w:line="240" w:lineRule="auto"/>
              <w:rPr>
                <w:sz w:val="24"/>
                <w:szCs w:val="24"/>
              </w:rPr>
            </w:pPr>
            <w:r>
              <w:rPr>
                <w:rFonts w:ascii="Times New Roman" w:hAnsi="Times New Roman" w:cs="Times New Roman"/>
                <w:color w:val="000000"/>
                <w:sz w:val="24"/>
                <w:szCs w:val="24"/>
              </w:rPr>
              <w:lastRenderedPageBreak/>
              <w:t>групп</w:t>
            </w:r>
          </w:p>
        </w:tc>
      </w:tr>
      <w:tr w:rsidR="003676F3">
        <w:trPr>
          <w:trHeight w:hRule="exact" w:val="855"/>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676F3" w:rsidRDefault="006A5B16">
            <w:pPr>
              <w:spacing w:after="0" w:line="240" w:lineRule="auto"/>
              <w:rPr>
                <w:sz w:val="24"/>
                <w:szCs w:val="24"/>
              </w:rPr>
            </w:pPr>
            <w:r>
              <w:rPr>
                <w:rFonts w:ascii="Times New Roman" w:hAnsi="Times New Roman" w:cs="Times New Roman"/>
                <w:color w:val="000000"/>
                <w:sz w:val="24"/>
                <w:szCs w:val="24"/>
              </w:rPr>
              <w:t>УК-5.4 владеть демонстрацией уважительного отношения к историческому наследию и социокультурным традициям различных социальных групп, опирающееся на знание этапов исторического развития России</w:t>
            </w:r>
          </w:p>
        </w:tc>
      </w:tr>
      <w:tr w:rsidR="003676F3">
        <w:trPr>
          <w:trHeight w:hRule="exact" w:val="1666"/>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676F3" w:rsidRDefault="006A5B16">
            <w:pPr>
              <w:spacing w:after="0" w:line="240" w:lineRule="auto"/>
              <w:rPr>
                <w:sz w:val="24"/>
                <w:szCs w:val="24"/>
              </w:rPr>
            </w:pPr>
            <w:r>
              <w:rPr>
                <w:rFonts w:ascii="Times New Roman" w:hAnsi="Times New Roman" w:cs="Times New Roman"/>
                <w:color w:val="000000"/>
                <w:sz w:val="24"/>
                <w:szCs w:val="24"/>
              </w:rPr>
              <w:t>УК-5.5 владеть способами сохранения традиций и проявлять  уважительное отношение к историческому наследию и социокультурным традициям различных социальных групп, опирающееся на знание этапов исторического развития России (включая основные события, основных исторических деятелей) в контексте мировой истории и ряда культурных традиций мира (в зависимости от среды и задач образования), включая мировые религии, философские и этические учения</w:t>
            </w:r>
          </w:p>
        </w:tc>
      </w:tr>
      <w:tr w:rsidR="003676F3">
        <w:trPr>
          <w:trHeight w:hRule="exact" w:val="416"/>
        </w:trPr>
        <w:tc>
          <w:tcPr>
            <w:tcW w:w="3970" w:type="dxa"/>
          </w:tcPr>
          <w:p w:rsidR="003676F3" w:rsidRDefault="003676F3"/>
        </w:tc>
        <w:tc>
          <w:tcPr>
            <w:tcW w:w="1702" w:type="dxa"/>
          </w:tcPr>
          <w:p w:rsidR="003676F3" w:rsidRDefault="003676F3"/>
        </w:tc>
        <w:tc>
          <w:tcPr>
            <w:tcW w:w="1702" w:type="dxa"/>
          </w:tcPr>
          <w:p w:rsidR="003676F3" w:rsidRDefault="003676F3"/>
        </w:tc>
        <w:tc>
          <w:tcPr>
            <w:tcW w:w="426" w:type="dxa"/>
          </w:tcPr>
          <w:p w:rsidR="003676F3" w:rsidRDefault="003676F3"/>
        </w:tc>
        <w:tc>
          <w:tcPr>
            <w:tcW w:w="710" w:type="dxa"/>
          </w:tcPr>
          <w:p w:rsidR="003676F3" w:rsidRDefault="003676F3"/>
        </w:tc>
        <w:tc>
          <w:tcPr>
            <w:tcW w:w="143" w:type="dxa"/>
          </w:tcPr>
          <w:p w:rsidR="003676F3" w:rsidRDefault="003676F3"/>
        </w:tc>
        <w:tc>
          <w:tcPr>
            <w:tcW w:w="993" w:type="dxa"/>
          </w:tcPr>
          <w:p w:rsidR="003676F3" w:rsidRDefault="003676F3"/>
        </w:tc>
      </w:tr>
      <w:tr w:rsidR="003676F3">
        <w:trPr>
          <w:trHeight w:hRule="exact" w:val="304"/>
        </w:trPr>
        <w:tc>
          <w:tcPr>
            <w:tcW w:w="9654" w:type="dxa"/>
            <w:gridSpan w:val="7"/>
            <w:shd w:val="clear" w:color="000000" w:fill="FFFFFF"/>
            <w:tcMar>
              <w:left w:w="34" w:type="dxa"/>
              <w:right w:w="34" w:type="dxa"/>
            </w:tcMar>
          </w:tcPr>
          <w:p w:rsidR="003676F3" w:rsidRDefault="006A5B16">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3676F3">
        <w:trPr>
          <w:trHeight w:hRule="exact" w:val="1637"/>
        </w:trPr>
        <w:tc>
          <w:tcPr>
            <w:tcW w:w="9654" w:type="dxa"/>
            <w:gridSpan w:val="7"/>
            <w:shd w:val="clear" w:color="000000" w:fill="FFFFFF"/>
            <w:tcMar>
              <w:left w:w="34" w:type="dxa"/>
              <w:right w:w="34" w:type="dxa"/>
            </w:tcMar>
          </w:tcPr>
          <w:p w:rsidR="003676F3" w:rsidRDefault="003676F3">
            <w:pPr>
              <w:spacing w:after="0" w:line="240" w:lineRule="auto"/>
              <w:jc w:val="both"/>
              <w:rPr>
                <w:sz w:val="24"/>
                <w:szCs w:val="24"/>
              </w:rPr>
            </w:pPr>
          </w:p>
          <w:p w:rsidR="003676F3" w:rsidRDefault="006A5B16">
            <w:pPr>
              <w:spacing w:after="0" w:line="240" w:lineRule="auto"/>
              <w:jc w:val="both"/>
              <w:rPr>
                <w:sz w:val="24"/>
                <w:szCs w:val="24"/>
              </w:rPr>
            </w:pPr>
            <w:r>
              <w:rPr>
                <w:rFonts w:ascii="Times New Roman" w:hAnsi="Times New Roman" w:cs="Times New Roman"/>
                <w:color w:val="000000"/>
                <w:sz w:val="24"/>
                <w:szCs w:val="24"/>
              </w:rPr>
              <w:t>Дисциплина Б1.О.01.02 «Философия» относится к обязательной части, является дисциплиной Блока Б1. «Дисциплины (модули)». Модуль "Мировоззренческий" основной профессиональной образовательной программы высшего образования - бакалавриат по направлению подготовки 44.03.02 Психолого-педагогическое образование.</w:t>
            </w:r>
          </w:p>
        </w:tc>
      </w:tr>
      <w:tr w:rsidR="003676F3">
        <w:trPr>
          <w:trHeight w:hRule="exact" w:val="138"/>
        </w:trPr>
        <w:tc>
          <w:tcPr>
            <w:tcW w:w="3970" w:type="dxa"/>
          </w:tcPr>
          <w:p w:rsidR="003676F3" w:rsidRDefault="003676F3"/>
        </w:tc>
        <w:tc>
          <w:tcPr>
            <w:tcW w:w="1702" w:type="dxa"/>
          </w:tcPr>
          <w:p w:rsidR="003676F3" w:rsidRDefault="003676F3"/>
        </w:tc>
        <w:tc>
          <w:tcPr>
            <w:tcW w:w="1702" w:type="dxa"/>
          </w:tcPr>
          <w:p w:rsidR="003676F3" w:rsidRDefault="003676F3"/>
        </w:tc>
        <w:tc>
          <w:tcPr>
            <w:tcW w:w="426" w:type="dxa"/>
          </w:tcPr>
          <w:p w:rsidR="003676F3" w:rsidRDefault="003676F3"/>
        </w:tc>
        <w:tc>
          <w:tcPr>
            <w:tcW w:w="710" w:type="dxa"/>
          </w:tcPr>
          <w:p w:rsidR="003676F3" w:rsidRDefault="003676F3"/>
        </w:tc>
        <w:tc>
          <w:tcPr>
            <w:tcW w:w="143" w:type="dxa"/>
          </w:tcPr>
          <w:p w:rsidR="003676F3" w:rsidRDefault="003676F3"/>
        </w:tc>
        <w:tc>
          <w:tcPr>
            <w:tcW w:w="993" w:type="dxa"/>
          </w:tcPr>
          <w:p w:rsidR="003676F3" w:rsidRDefault="003676F3"/>
        </w:tc>
      </w:tr>
      <w:tr w:rsidR="003676F3">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76F3" w:rsidRDefault="006A5B16">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76F3" w:rsidRDefault="006A5B16">
            <w:pPr>
              <w:spacing w:after="0" w:line="240" w:lineRule="auto"/>
              <w:jc w:val="center"/>
              <w:rPr>
                <w:sz w:val="24"/>
                <w:szCs w:val="24"/>
              </w:rPr>
            </w:pPr>
            <w:r>
              <w:rPr>
                <w:rFonts w:ascii="Times New Roman" w:hAnsi="Times New Roman" w:cs="Times New Roman"/>
                <w:color w:val="000000"/>
                <w:sz w:val="24"/>
                <w:szCs w:val="24"/>
              </w:rPr>
              <w:t>Коды</w:t>
            </w:r>
          </w:p>
          <w:p w:rsidR="003676F3" w:rsidRDefault="006A5B16">
            <w:pPr>
              <w:spacing w:after="0" w:line="240" w:lineRule="auto"/>
              <w:jc w:val="center"/>
              <w:rPr>
                <w:sz w:val="24"/>
                <w:szCs w:val="24"/>
              </w:rPr>
            </w:pPr>
            <w:r>
              <w:rPr>
                <w:rFonts w:ascii="Times New Roman" w:hAnsi="Times New Roman" w:cs="Times New Roman"/>
                <w:color w:val="000000"/>
                <w:sz w:val="24"/>
                <w:szCs w:val="24"/>
              </w:rPr>
              <w:t>форми-</w:t>
            </w:r>
          </w:p>
          <w:p w:rsidR="003676F3" w:rsidRDefault="006A5B16">
            <w:pPr>
              <w:spacing w:after="0" w:line="240" w:lineRule="auto"/>
              <w:jc w:val="center"/>
              <w:rPr>
                <w:sz w:val="24"/>
                <w:szCs w:val="24"/>
              </w:rPr>
            </w:pPr>
            <w:r>
              <w:rPr>
                <w:rFonts w:ascii="Times New Roman" w:hAnsi="Times New Roman" w:cs="Times New Roman"/>
                <w:color w:val="000000"/>
                <w:sz w:val="24"/>
                <w:szCs w:val="24"/>
              </w:rPr>
              <w:t>руемых</w:t>
            </w:r>
          </w:p>
          <w:p w:rsidR="003676F3" w:rsidRDefault="006A5B16">
            <w:pPr>
              <w:spacing w:after="0" w:line="240" w:lineRule="auto"/>
              <w:jc w:val="center"/>
              <w:rPr>
                <w:sz w:val="24"/>
                <w:szCs w:val="24"/>
              </w:rPr>
            </w:pPr>
            <w:r>
              <w:rPr>
                <w:rFonts w:ascii="Times New Roman" w:hAnsi="Times New Roman" w:cs="Times New Roman"/>
                <w:color w:val="000000"/>
                <w:sz w:val="24"/>
                <w:szCs w:val="24"/>
              </w:rPr>
              <w:t>компе-</w:t>
            </w:r>
          </w:p>
          <w:p w:rsidR="003676F3" w:rsidRDefault="006A5B16">
            <w:pPr>
              <w:spacing w:after="0" w:line="240" w:lineRule="auto"/>
              <w:jc w:val="center"/>
              <w:rPr>
                <w:sz w:val="24"/>
                <w:szCs w:val="24"/>
              </w:rPr>
            </w:pPr>
            <w:r>
              <w:rPr>
                <w:rFonts w:ascii="Times New Roman" w:hAnsi="Times New Roman" w:cs="Times New Roman"/>
                <w:color w:val="000000"/>
                <w:sz w:val="24"/>
                <w:szCs w:val="24"/>
              </w:rPr>
              <w:t>тенций</w:t>
            </w:r>
          </w:p>
        </w:tc>
      </w:tr>
      <w:tr w:rsidR="003676F3">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76F3" w:rsidRDefault="006A5B16">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76F3" w:rsidRDefault="003676F3"/>
        </w:tc>
      </w:tr>
      <w:tr w:rsidR="003676F3">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76F3" w:rsidRDefault="006A5B16">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76F3" w:rsidRDefault="006A5B16">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76F3" w:rsidRDefault="003676F3"/>
        </w:tc>
      </w:tr>
      <w:tr w:rsidR="003676F3">
        <w:trPr>
          <w:trHeight w:hRule="exact" w:val="814"/>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76F3" w:rsidRDefault="006A5B16">
            <w:pPr>
              <w:spacing w:after="0" w:line="240" w:lineRule="auto"/>
              <w:jc w:val="center"/>
            </w:pPr>
            <w:r>
              <w:rPr>
                <w:rFonts w:ascii="Times New Roman" w:hAnsi="Times New Roman" w:cs="Times New Roman"/>
                <w:color w:val="000000"/>
              </w:rPr>
              <w:t>История (история России, всеобщая история)</w:t>
            </w:r>
          </w:p>
          <w:p w:rsidR="003676F3" w:rsidRDefault="006A5B16">
            <w:pPr>
              <w:spacing w:after="0" w:line="240" w:lineRule="auto"/>
              <w:jc w:val="center"/>
            </w:pPr>
            <w:r>
              <w:rPr>
                <w:rFonts w:ascii="Times New Roman" w:hAnsi="Times New Roman" w:cs="Times New Roman"/>
                <w:color w:val="000000"/>
              </w:rPr>
              <w:t>Русский язык и культура речи</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76F3" w:rsidRDefault="006A5B16">
            <w:pPr>
              <w:spacing w:after="0" w:line="240" w:lineRule="auto"/>
              <w:jc w:val="center"/>
            </w:pPr>
            <w:r>
              <w:rPr>
                <w:rFonts w:ascii="Times New Roman" w:hAnsi="Times New Roman" w:cs="Times New Roman"/>
                <w:color w:val="000000"/>
              </w:rPr>
              <w:t>История психологии и психологии образования</w:t>
            </w:r>
          </w:p>
          <w:p w:rsidR="003676F3" w:rsidRDefault="006A5B16">
            <w:pPr>
              <w:spacing w:after="0" w:line="240" w:lineRule="auto"/>
              <w:jc w:val="center"/>
            </w:pPr>
            <w:r>
              <w:rPr>
                <w:rFonts w:ascii="Times New Roman" w:hAnsi="Times New Roman" w:cs="Times New Roman"/>
                <w:color w:val="000000"/>
              </w:rPr>
              <w:t>Духовно-нравственное воспитание в школе</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76F3" w:rsidRDefault="006A5B16">
            <w:pPr>
              <w:spacing w:after="0" w:line="240" w:lineRule="auto"/>
              <w:jc w:val="center"/>
              <w:rPr>
                <w:sz w:val="24"/>
                <w:szCs w:val="24"/>
              </w:rPr>
            </w:pPr>
            <w:r>
              <w:rPr>
                <w:rFonts w:ascii="Times New Roman" w:hAnsi="Times New Roman" w:cs="Times New Roman"/>
                <w:color w:val="000000"/>
                <w:sz w:val="24"/>
                <w:szCs w:val="24"/>
              </w:rPr>
              <w:t>ОПК-1, УК-5</w:t>
            </w:r>
          </w:p>
        </w:tc>
      </w:tr>
      <w:tr w:rsidR="003676F3">
        <w:trPr>
          <w:trHeight w:hRule="exact" w:val="138"/>
        </w:trPr>
        <w:tc>
          <w:tcPr>
            <w:tcW w:w="3970" w:type="dxa"/>
          </w:tcPr>
          <w:p w:rsidR="003676F3" w:rsidRDefault="003676F3"/>
        </w:tc>
        <w:tc>
          <w:tcPr>
            <w:tcW w:w="1702" w:type="dxa"/>
          </w:tcPr>
          <w:p w:rsidR="003676F3" w:rsidRDefault="003676F3"/>
        </w:tc>
        <w:tc>
          <w:tcPr>
            <w:tcW w:w="1702" w:type="dxa"/>
          </w:tcPr>
          <w:p w:rsidR="003676F3" w:rsidRDefault="003676F3"/>
        </w:tc>
        <w:tc>
          <w:tcPr>
            <w:tcW w:w="426" w:type="dxa"/>
          </w:tcPr>
          <w:p w:rsidR="003676F3" w:rsidRDefault="003676F3"/>
        </w:tc>
        <w:tc>
          <w:tcPr>
            <w:tcW w:w="710" w:type="dxa"/>
          </w:tcPr>
          <w:p w:rsidR="003676F3" w:rsidRDefault="003676F3"/>
        </w:tc>
        <w:tc>
          <w:tcPr>
            <w:tcW w:w="143" w:type="dxa"/>
          </w:tcPr>
          <w:p w:rsidR="003676F3" w:rsidRDefault="003676F3"/>
        </w:tc>
        <w:tc>
          <w:tcPr>
            <w:tcW w:w="993" w:type="dxa"/>
          </w:tcPr>
          <w:p w:rsidR="003676F3" w:rsidRDefault="003676F3"/>
        </w:tc>
      </w:tr>
      <w:tr w:rsidR="003676F3">
        <w:trPr>
          <w:trHeight w:hRule="exact" w:val="1125"/>
        </w:trPr>
        <w:tc>
          <w:tcPr>
            <w:tcW w:w="9654" w:type="dxa"/>
            <w:gridSpan w:val="7"/>
            <w:shd w:val="clear" w:color="000000" w:fill="FFFFFF"/>
            <w:tcMar>
              <w:left w:w="34" w:type="dxa"/>
              <w:right w:w="34" w:type="dxa"/>
            </w:tcMar>
          </w:tcPr>
          <w:p w:rsidR="003676F3" w:rsidRDefault="006A5B16">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3676F3">
        <w:trPr>
          <w:trHeight w:hRule="exact" w:val="585"/>
        </w:trPr>
        <w:tc>
          <w:tcPr>
            <w:tcW w:w="9654" w:type="dxa"/>
            <w:gridSpan w:val="7"/>
            <w:shd w:val="clear" w:color="000000" w:fill="FFFFFF"/>
            <w:tcMar>
              <w:left w:w="34" w:type="dxa"/>
              <w:right w:w="34" w:type="dxa"/>
            </w:tcMar>
          </w:tcPr>
          <w:p w:rsidR="003676F3" w:rsidRDefault="006A5B16">
            <w:pPr>
              <w:spacing w:after="0" w:line="240" w:lineRule="auto"/>
              <w:jc w:val="center"/>
              <w:rPr>
                <w:sz w:val="24"/>
                <w:szCs w:val="24"/>
              </w:rPr>
            </w:pPr>
            <w:r>
              <w:rPr>
                <w:rFonts w:ascii="Times New Roman" w:hAnsi="Times New Roman" w:cs="Times New Roman"/>
                <w:color w:val="000000"/>
                <w:sz w:val="24"/>
                <w:szCs w:val="24"/>
              </w:rPr>
              <w:t>Объем учебной дисциплины – 3 зачетных единиц – 108 академических часов</w:t>
            </w:r>
          </w:p>
          <w:p w:rsidR="003676F3" w:rsidRDefault="006A5B16">
            <w:pPr>
              <w:spacing w:after="0" w:line="240" w:lineRule="auto"/>
              <w:jc w:val="center"/>
              <w:rPr>
                <w:sz w:val="24"/>
                <w:szCs w:val="24"/>
              </w:rPr>
            </w:pPr>
            <w:r>
              <w:rPr>
                <w:rFonts w:ascii="Times New Roman" w:hAnsi="Times New Roman" w:cs="Times New Roman"/>
                <w:color w:val="000000"/>
                <w:sz w:val="24"/>
                <w:szCs w:val="24"/>
              </w:rPr>
              <w:t>Из них:</w:t>
            </w:r>
          </w:p>
        </w:tc>
      </w:tr>
      <w:tr w:rsidR="003676F3">
        <w:trPr>
          <w:trHeight w:hRule="exact" w:val="138"/>
        </w:trPr>
        <w:tc>
          <w:tcPr>
            <w:tcW w:w="3970" w:type="dxa"/>
          </w:tcPr>
          <w:p w:rsidR="003676F3" w:rsidRDefault="003676F3"/>
        </w:tc>
        <w:tc>
          <w:tcPr>
            <w:tcW w:w="1702" w:type="dxa"/>
          </w:tcPr>
          <w:p w:rsidR="003676F3" w:rsidRDefault="003676F3"/>
        </w:tc>
        <w:tc>
          <w:tcPr>
            <w:tcW w:w="1702" w:type="dxa"/>
          </w:tcPr>
          <w:p w:rsidR="003676F3" w:rsidRDefault="003676F3"/>
        </w:tc>
        <w:tc>
          <w:tcPr>
            <w:tcW w:w="426" w:type="dxa"/>
          </w:tcPr>
          <w:p w:rsidR="003676F3" w:rsidRDefault="003676F3"/>
        </w:tc>
        <w:tc>
          <w:tcPr>
            <w:tcW w:w="710" w:type="dxa"/>
          </w:tcPr>
          <w:p w:rsidR="003676F3" w:rsidRDefault="003676F3"/>
        </w:tc>
        <w:tc>
          <w:tcPr>
            <w:tcW w:w="143" w:type="dxa"/>
          </w:tcPr>
          <w:p w:rsidR="003676F3" w:rsidRDefault="003676F3"/>
        </w:tc>
        <w:tc>
          <w:tcPr>
            <w:tcW w:w="993" w:type="dxa"/>
          </w:tcPr>
          <w:p w:rsidR="003676F3" w:rsidRDefault="003676F3"/>
        </w:tc>
      </w:tr>
      <w:tr w:rsidR="003676F3">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676F3" w:rsidRDefault="006A5B16">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676F3" w:rsidRDefault="006A5B16">
            <w:pPr>
              <w:spacing w:after="0" w:line="240" w:lineRule="auto"/>
              <w:jc w:val="center"/>
              <w:rPr>
                <w:sz w:val="24"/>
                <w:szCs w:val="24"/>
              </w:rPr>
            </w:pPr>
            <w:r>
              <w:rPr>
                <w:rFonts w:ascii="Times New Roman" w:hAnsi="Times New Roman" w:cs="Times New Roman"/>
                <w:color w:val="000000"/>
                <w:sz w:val="24"/>
                <w:szCs w:val="24"/>
              </w:rPr>
              <w:t>10</w:t>
            </w:r>
          </w:p>
        </w:tc>
      </w:tr>
      <w:tr w:rsidR="003676F3">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676F3" w:rsidRDefault="006A5B16">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676F3" w:rsidRDefault="006A5B16">
            <w:pPr>
              <w:spacing w:after="0" w:line="240" w:lineRule="auto"/>
              <w:jc w:val="center"/>
              <w:rPr>
                <w:sz w:val="24"/>
                <w:szCs w:val="24"/>
              </w:rPr>
            </w:pPr>
            <w:r>
              <w:rPr>
                <w:rFonts w:ascii="Times New Roman" w:hAnsi="Times New Roman" w:cs="Times New Roman"/>
                <w:color w:val="000000"/>
                <w:sz w:val="24"/>
                <w:szCs w:val="24"/>
              </w:rPr>
              <w:t>6</w:t>
            </w:r>
          </w:p>
        </w:tc>
      </w:tr>
      <w:tr w:rsidR="003676F3">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676F3" w:rsidRDefault="006A5B16">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676F3" w:rsidRDefault="006A5B16">
            <w:pPr>
              <w:spacing w:after="0" w:line="240" w:lineRule="auto"/>
              <w:jc w:val="center"/>
              <w:rPr>
                <w:sz w:val="24"/>
                <w:szCs w:val="24"/>
              </w:rPr>
            </w:pPr>
            <w:r>
              <w:rPr>
                <w:rFonts w:ascii="Times New Roman" w:hAnsi="Times New Roman" w:cs="Times New Roman"/>
                <w:color w:val="000000"/>
                <w:sz w:val="24"/>
                <w:szCs w:val="24"/>
              </w:rPr>
              <w:t>0</w:t>
            </w:r>
          </w:p>
        </w:tc>
      </w:tr>
      <w:tr w:rsidR="003676F3">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676F3" w:rsidRDefault="006A5B16">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676F3" w:rsidRDefault="006A5B16">
            <w:pPr>
              <w:spacing w:after="0" w:line="240" w:lineRule="auto"/>
              <w:jc w:val="center"/>
              <w:rPr>
                <w:sz w:val="24"/>
                <w:szCs w:val="24"/>
              </w:rPr>
            </w:pPr>
            <w:r>
              <w:rPr>
                <w:rFonts w:ascii="Times New Roman" w:hAnsi="Times New Roman" w:cs="Times New Roman"/>
                <w:color w:val="000000"/>
                <w:sz w:val="24"/>
                <w:szCs w:val="24"/>
              </w:rPr>
              <w:t>0</w:t>
            </w:r>
          </w:p>
        </w:tc>
      </w:tr>
      <w:tr w:rsidR="003676F3">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676F3" w:rsidRDefault="006A5B16">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676F3" w:rsidRDefault="006A5B16">
            <w:pPr>
              <w:spacing w:after="0" w:line="240" w:lineRule="auto"/>
              <w:jc w:val="center"/>
              <w:rPr>
                <w:sz w:val="24"/>
                <w:szCs w:val="24"/>
              </w:rPr>
            </w:pPr>
            <w:r>
              <w:rPr>
                <w:rFonts w:ascii="Times New Roman" w:hAnsi="Times New Roman" w:cs="Times New Roman"/>
                <w:color w:val="000000"/>
                <w:sz w:val="24"/>
                <w:szCs w:val="24"/>
              </w:rPr>
              <w:t>4</w:t>
            </w:r>
          </w:p>
        </w:tc>
      </w:tr>
      <w:tr w:rsidR="003676F3">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676F3" w:rsidRDefault="006A5B16">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676F3" w:rsidRDefault="006A5B16">
            <w:pPr>
              <w:spacing w:after="0" w:line="240" w:lineRule="auto"/>
              <w:jc w:val="center"/>
              <w:rPr>
                <w:sz w:val="24"/>
                <w:szCs w:val="24"/>
              </w:rPr>
            </w:pPr>
            <w:r>
              <w:rPr>
                <w:rFonts w:ascii="Times New Roman" w:hAnsi="Times New Roman" w:cs="Times New Roman"/>
                <w:color w:val="000000"/>
                <w:sz w:val="24"/>
                <w:szCs w:val="24"/>
              </w:rPr>
              <w:t>94</w:t>
            </w:r>
          </w:p>
        </w:tc>
      </w:tr>
      <w:tr w:rsidR="003676F3">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676F3" w:rsidRDefault="006A5B16">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676F3" w:rsidRDefault="006A5B16">
            <w:pPr>
              <w:spacing w:after="0" w:line="240" w:lineRule="auto"/>
              <w:jc w:val="center"/>
              <w:rPr>
                <w:sz w:val="24"/>
                <w:szCs w:val="24"/>
              </w:rPr>
            </w:pPr>
            <w:r>
              <w:rPr>
                <w:rFonts w:ascii="Times New Roman" w:hAnsi="Times New Roman" w:cs="Times New Roman"/>
                <w:color w:val="000000"/>
                <w:sz w:val="24"/>
                <w:szCs w:val="24"/>
              </w:rPr>
              <w:t>4</w:t>
            </w:r>
          </w:p>
        </w:tc>
      </w:tr>
      <w:tr w:rsidR="003676F3">
        <w:trPr>
          <w:trHeight w:hRule="exact" w:val="416"/>
        </w:trPr>
        <w:tc>
          <w:tcPr>
            <w:tcW w:w="3970" w:type="dxa"/>
          </w:tcPr>
          <w:p w:rsidR="003676F3" w:rsidRDefault="003676F3"/>
        </w:tc>
        <w:tc>
          <w:tcPr>
            <w:tcW w:w="1702" w:type="dxa"/>
          </w:tcPr>
          <w:p w:rsidR="003676F3" w:rsidRDefault="003676F3"/>
        </w:tc>
        <w:tc>
          <w:tcPr>
            <w:tcW w:w="1702" w:type="dxa"/>
          </w:tcPr>
          <w:p w:rsidR="003676F3" w:rsidRDefault="003676F3"/>
        </w:tc>
        <w:tc>
          <w:tcPr>
            <w:tcW w:w="426" w:type="dxa"/>
          </w:tcPr>
          <w:p w:rsidR="003676F3" w:rsidRDefault="003676F3"/>
        </w:tc>
        <w:tc>
          <w:tcPr>
            <w:tcW w:w="710" w:type="dxa"/>
          </w:tcPr>
          <w:p w:rsidR="003676F3" w:rsidRDefault="003676F3"/>
        </w:tc>
        <w:tc>
          <w:tcPr>
            <w:tcW w:w="143" w:type="dxa"/>
          </w:tcPr>
          <w:p w:rsidR="003676F3" w:rsidRDefault="003676F3"/>
        </w:tc>
        <w:tc>
          <w:tcPr>
            <w:tcW w:w="993" w:type="dxa"/>
          </w:tcPr>
          <w:p w:rsidR="003676F3" w:rsidRDefault="003676F3"/>
        </w:tc>
      </w:tr>
      <w:tr w:rsidR="003676F3">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676F3" w:rsidRDefault="006A5B16">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676F3" w:rsidRDefault="006A5B16">
            <w:pPr>
              <w:spacing w:after="0" w:line="240" w:lineRule="auto"/>
              <w:jc w:val="center"/>
              <w:rPr>
                <w:sz w:val="24"/>
                <w:szCs w:val="24"/>
              </w:rPr>
            </w:pPr>
            <w:r>
              <w:rPr>
                <w:rFonts w:ascii="Times New Roman" w:hAnsi="Times New Roman" w:cs="Times New Roman"/>
                <w:color w:val="000000"/>
                <w:sz w:val="24"/>
                <w:szCs w:val="24"/>
              </w:rPr>
              <w:t>зачеты с оценкой 1</w:t>
            </w:r>
          </w:p>
        </w:tc>
      </w:tr>
      <w:tr w:rsidR="003676F3">
        <w:trPr>
          <w:trHeight w:hRule="exact" w:val="277"/>
        </w:trPr>
        <w:tc>
          <w:tcPr>
            <w:tcW w:w="3970" w:type="dxa"/>
          </w:tcPr>
          <w:p w:rsidR="003676F3" w:rsidRDefault="003676F3"/>
        </w:tc>
        <w:tc>
          <w:tcPr>
            <w:tcW w:w="1702" w:type="dxa"/>
          </w:tcPr>
          <w:p w:rsidR="003676F3" w:rsidRDefault="003676F3"/>
        </w:tc>
        <w:tc>
          <w:tcPr>
            <w:tcW w:w="1702" w:type="dxa"/>
          </w:tcPr>
          <w:p w:rsidR="003676F3" w:rsidRDefault="003676F3"/>
        </w:tc>
        <w:tc>
          <w:tcPr>
            <w:tcW w:w="426" w:type="dxa"/>
          </w:tcPr>
          <w:p w:rsidR="003676F3" w:rsidRDefault="003676F3"/>
        </w:tc>
        <w:tc>
          <w:tcPr>
            <w:tcW w:w="710" w:type="dxa"/>
          </w:tcPr>
          <w:p w:rsidR="003676F3" w:rsidRDefault="003676F3"/>
        </w:tc>
        <w:tc>
          <w:tcPr>
            <w:tcW w:w="143" w:type="dxa"/>
          </w:tcPr>
          <w:p w:rsidR="003676F3" w:rsidRDefault="003676F3"/>
        </w:tc>
        <w:tc>
          <w:tcPr>
            <w:tcW w:w="993" w:type="dxa"/>
          </w:tcPr>
          <w:p w:rsidR="003676F3" w:rsidRDefault="003676F3"/>
        </w:tc>
      </w:tr>
      <w:tr w:rsidR="003676F3">
        <w:trPr>
          <w:trHeight w:hRule="exact" w:val="1666"/>
        </w:trPr>
        <w:tc>
          <w:tcPr>
            <w:tcW w:w="9654" w:type="dxa"/>
            <w:gridSpan w:val="7"/>
            <w:shd w:val="clear" w:color="000000" w:fill="FFFFFF"/>
            <w:tcMar>
              <w:left w:w="34" w:type="dxa"/>
              <w:right w:w="34" w:type="dxa"/>
            </w:tcMar>
          </w:tcPr>
          <w:p w:rsidR="003676F3" w:rsidRDefault="003676F3">
            <w:pPr>
              <w:spacing w:after="0" w:line="240" w:lineRule="auto"/>
              <w:jc w:val="center"/>
              <w:rPr>
                <w:sz w:val="24"/>
                <w:szCs w:val="24"/>
              </w:rPr>
            </w:pPr>
          </w:p>
          <w:p w:rsidR="003676F3" w:rsidRDefault="006A5B16">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3676F3" w:rsidRDefault="003676F3">
            <w:pPr>
              <w:spacing w:after="0" w:line="240" w:lineRule="auto"/>
              <w:jc w:val="center"/>
              <w:rPr>
                <w:sz w:val="24"/>
                <w:szCs w:val="24"/>
              </w:rPr>
            </w:pPr>
          </w:p>
          <w:p w:rsidR="003676F3" w:rsidRDefault="006A5B16">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3676F3">
        <w:trPr>
          <w:trHeight w:hRule="exact" w:val="416"/>
        </w:trPr>
        <w:tc>
          <w:tcPr>
            <w:tcW w:w="3970" w:type="dxa"/>
          </w:tcPr>
          <w:p w:rsidR="003676F3" w:rsidRDefault="003676F3"/>
        </w:tc>
        <w:tc>
          <w:tcPr>
            <w:tcW w:w="1702" w:type="dxa"/>
          </w:tcPr>
          <w:p w:rsidR="003676F3" w:rsidRDefault="003676F3"/>
        </w:tc>
        <w:tc>
          <w:tcPr>
            <w:tcW w:w="1702" w:type="dxa"/>
          </w:tcPr>
          <w:p w:rsidR="003676F3" w:rsidRDefault="003676F3"/>
        </w:tc>
        <w:tc>
          <w:tcPr>
            <w:tcW w:w="426" w:type="dxa"/>
          </w:tcPr>
          <w:p w:rsidR="003676F3" w:rsidRDefault="003676F3"/>
        </w:tc>
        <w:tc>
          <w:tcPr>
            <w:tcW w:w="710" w:type="dxa"/>
          </w:tcPr>
          <w:p w:rsidR="003676F3" w:rsidRDefault="003676F3"/>
        </w:tc>
        <w:tc>
          <w:tcPr>
            <w:tcW w:w="143" w:type="dxa"/>
          </w:tcPr>
          <w:p w:rsidR="003676F3" w:rsidRDefault="003676F3"/>
        </w:tc>
        <w:tc>
          <w:tcPr>
            <w:tcW w:w="993" w:type="dxa"/>
          </w:tcPr>
          <w:p w:rsidR="003676F3" w:rsidRDefault="003676F3"/>
        </w:tc>
      </w:tr>
      <w:tr w:rsidR="003676F3">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76F3" w:rsidRDefault="006A5B16">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76F3" w:rsidRDefault="006A5B16">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76F3" w:rsidRDefault="006A5B16">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76F3" w:rsidRDefault="006A5B16">
            <w:pPr>
              <w:spacing w:after="0" w:line="240" w:lineRule="auto"/>
              <w:jc w:val="center"/>
              <w:rPr>
                <w:sz w:val="24"/>
                <w:szCs w:val="24"/>
              </w:rPr>
            </w:pPr>
            <w:r>
              <w:rPr>
                <w:rFonts w:ascii="Times New Roman" w:hAnsi="Times New Roman" w:cs="Times New Roman"/>
                <w:color w:val="000000"/>
                <w:sz w:val="24"/>
                <w:szCs w:val="24"/>
              </w:rPr>
              <w:t>Часов</w:t>
            </w:r>
          </w:p>
        </w:tc>
      </w:tr>
    </w:tbl>
    <w:p w:rsidR="003676F3" w:rsidRDefault="006A5B16">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3676F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3676F3" w:rsidRDefault="006A5B16">
            <w:pPr>
              <w:spacing w:after="0" w:line="240" w:lineRule="auto"/>
              <w:rPr>
                <w:sz w:val="24"/>
                <w:szCs w:val="24"/>
              </w:rPr>
            </w:pPr>
            <w:r>
              <w:rPr>
                <w:rFonts w:ascii="Times New Roman" w:hAnsi="Times New Roman" w:cs="Times New Roman"/>
                <w:b/>
                <w:color w:val="000000"/>
                <w:sz w:val="24"/>
                <w:szCs w:val="24"/>
              </w:rPr>
              <w:lastRenderedPageBreak/>
              <w:t>Предмет философии. История становления и развития философской мысли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3676F3" w:rsidRDefault="003676F3"/>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3676F3" w:rsidRDefault="003676F3"/>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3676F3" w:rsidRDefault="003676F3"/>
        </w:tc>
      </w:tr>
      <w:tr w:rsidR="003676F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676F3" w:rsidRDefault="006A5B16">
            <w:pPr>
              <w:spacing w:after="0" w:line="240" w:lineRule="auto"/>
              <w:rPr>
                <w:sz w:val="24"/>
                <w:szCs w:val="24"/>
              </w:rPr>
            </w:pPr>
            <w:r>
              <w:rPr>
                <w:rFonts w:ascii="Times New Roman" w:hAnsi="Times New Roman" w:cs="Times New Roman"/>
                <w:color w:val="000000"/>
                <w:sz w:val="24"/>
                <w:szCs w:val="24"/>
              </w:rPr>
              <w:t>Тема 1. Философия, её предмет и роль в жизни общества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676F3" w:rsidRDefault="006A5B16">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676F3" w:rsidRDefault="006A5B16">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676F3" w:rsidRDefault="006A5B16">
            <w:pPr>
              <w:spacing w:after="0" w:line="240" w:lineRule="auto"/>
              <w:jc w:val="center"/>
              <w:rPr>
                <w:sz w:val="24"/>
                <w:szCs w:val="24"/>
              </w:rPr>
            </w:pPr>
            <w:r>
              <w:rPr>
                <w:rFonts w:ascii="Times New Roman" w:hAnsi="Times New Roman" w:cs="Times New Roman"/>
                <w:color w:val="000000"/>
                <w:sz w:val="24"/>
                <w:szCs w:val="24"/>
              </w:rPr>
              <w:t>2</w:t>
            </w:r>
          </w:p>
        </w:tc>
      </w:tr>
      <w:tr w:rsidR="003676F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676F3" w:rsidRDefault="006A5B16">
            <w:pPr>
              <w:spacing w:after="0" w:line="240" w:lineRule="auto"/>
              <w:rPr>
                <w:sz w:val="24"/>
                <w:szCs w:val="24"/>
              </w:rPr>
            </w:pPr>
            <w:r>
              <w:rPr>
                <w:rFonts w:ascii="Times New Roman" w:hAnsi="Times New Roman" w:cs="Times New Roman"/>
                <w:color w:val="000000"/>
                <w:sz w:val="24"/>
                <w:szCs w:val="24"/>
              </w:rPr>
              <w:t>Тема 2. История становления и развития философского знания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676F3" w:rsidRDefault="006A5B16">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676F3" w:rsidRDefault="006A5B16">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676F3" w:rsidRDefault="006A5B16">
            <w:pPr>
              <w:spacing w:after="0" w:line="240" w:lineRule="auto"/>
              <w:jc w:val="center"/>
              <w:rPr>
                <w:sz w:val="24"/>
                <w:szCs w:val="24"/>
              </w:rPr>
            </w:pPr>
            <w:r>
              <w:rPr>
                <w:rFonts w:ascii="Times New Roman" w:hAnsi="Times New Roman" w:cs="Times New Roman"/>
                <w:color w:val="000000"/>
                <w:sz w:val="24"/>
                <w:szCs w:val="24"/>
              </w:rPr>
              <w:t>4</w:t>
            </w:r>
          </w:p>
        </w:tc>
      </w:tr>
      <w:tr w:rsidR="003676F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3676F3" w:rsidRDefault="006A5B16">
            <w:pPr>
              <w:spacing w:after="0" w:line="240" w:lineRule="auto"/>
              <w:rPr>
                <w:sz w:val="24"/>
                <w:szCs w:val="24"/>
              </w:rPr>
            </w:pPr>
            <w:r>
              <w:rPr>
                <w:rFonts w:ascii="Times New Roman" w:hAnsi="Times New Roman" w:cs="Times New Roman"/>
                <w:b/>
                <w:color w:val="000000"/>
                <w:sz w:val="24"/>
                <w:szCs w:val="24"/>
              </w:rPr>
              <w:t>Основные направления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3676F3" w:rsidRDefault="003676F3"/>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3676F3" w:rsidRDefault="003676F3"/>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3676F3" w:rsidRDefault="003676F3"/>
        </w:tc>
      </w:tr>
      <w:tr w:rsidR="003676F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676F3" w:rsidRDefault="006A5B16">
            <w:pPr>
              <w:spacing w:after="0" w:line="240" w:lineRule="auto"/>
              <w:rPr>
                <w:sz w:val="24"/>
                <w:szCs w:val="24"/>
              </w:rPr>
            </w:pPr>
            <w:r>
              <w:rPr>
                <w:rFonts w:ascii="Times New Roman" w:hAnsi="Times New Roman" w:cs="Times New Roman"/>
                <w:color w:val="000000"/>
                <w:sz w:val="24"/>
                <w:szCs w:val="24"/>
              </w:rPr>
              <w:t>Тема 3. Метафизика и онтология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676F3" w:rsidRDefault="006A5B16">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676F3" w:rsidRDefault="006A5B16">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676F3" w:rsidRDefault="006A5B16">
            <w:pPr>
              <w:spacing w:after="0" w:line="240" w:lineRule="auto"/>
              <w:jc w:val="center"/>
              <w:rPr>
                <w:sz w:val="24"/>
                <w:szCs w:val="24"/>
              </w:rPr>
            </w:pPr>
            <w:r>
              <w:rPr>
                <w:rFonts w:ascii="Times New Roman" w:hAnsi="Times New Roman" w:cs="Times New Roman"/>
                <w:color w:val="000000"/>
                <w:sz w:val="24"/>
                <w:szCs w:val="24"/>
              </w:rPr>
              <w:t>8</w:t>
            </w:r>
          </w:p>
        </w:tc>
      </w:tr>
      <w:tr w:rsidR="003676F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676F3" w:rsidRDefault="006A5B16">
            <w:pPr>
              <w:spacing w:after="0" w:line="240" w:lineRule="auto"/>
              <w:rPr>
                <w:sz w:val="24"/>
                <w:szCs w:val="24"/>
              </w:rPr>
            </w:pPr>
            <w:r>
              <w:rPr>
                <w:rFonts w:ascii="Times New Roman" w:hAnsi="Times New Roman" w:cs="Times New Roman"/>
                <w:color w:val="000000"/>
                <w:sz w:val="24"/>
                <w:szCs w:val="24"/>
              </w:rPr>
              <w:t>Тема 4. Гносеология и философия науки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676F3" w:rsidRDefault="006A5B16">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676F3" w:rsidRDefault="006A5B16">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676F3" w:rsidRDefault="006A5B16">
            <w:pPr>
              <w:spacing w:after="0" w:line="240" w:lineRule="auto"/>
              <w:jc w:val="center"/>
              <w:rPr>
                <w:sz w:val="24"/>
                <w:szCs w:val="24"/>
              </w:rPr>
            </w:pPr>
            <w:r>
              <w:rPr>
                <w:rFonts w:ascii="Times New Roman" w:hAnsi="Times New Roman" w:cs="Times New Roman"/>
                <w:color w:val="000000"/>
                <w:sz w:val="24"/>
                <w:szCs w:val="24"/>
              </w:rPr>
              <w:t>8</w:t>
            </w:r>
          </w:p>
        </w:tc>
      </w:tr>
      <w:tr w:rsidR="003676F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676F3" w:rsidRDefault="006A5B16">
            <w:pPr>
              <w:spacing w:after="0" w:line="240" w:lineRule="auto"/>
              <w:rPr>
                <w:sz w:val="24"/>
                <w:szCs w:val="24"/>
              </w:rPr>
            </w:pPr>
            <w:r>
              <w:rPr>
                <w:rFonts w:ascii="Times New Roman" w:hAnsi="Times New Roman" w:cs="Times New Roman"/>
                <w:color w:val="000000"/>
                <w:sz w:val="24"/>
                <w:szCs w:val="24"/>
              </w:rPr>
              <w:t>Тема 5. Диалектика как наука о всеобщей связи и всеобщем развитии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676F3" w:rsidRDefault="006A5B16">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676F3" w:rsidRDefault="006A5B16">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676F3" w:rsidRDefault="006A5B16">
            <w:pPr>
              <w:spacing w:after="0" w:line="240" w:lineRule="auto"/>
              <w:jc w:val="center"/>
              <w:rPr>
                <w:sz w:val="24"/>
                <w:szCs w:val="24"/>
              </w:rPr>
            </w:pPr>
            <w:r>
              <w:rPr>
                <w:rFonts w:ascii="Times New Roman" w:hAnsi="Times New Roman" w:cs="Times New Roman"/>
                <w:color w:val="000000"/>
                <w:sz w:val="24"/>
                <w:szCs w:val="24"/>
              </w:rPr>
              <w:t>8</w:t>
            </w:r>
          </w:p>
        </w:tc>
      </w:tr>
      <w:tr w:rsidR="003676F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676F3" w:rsidRDefault="006A5B16">
            <w:pPr>
              <w:spacing w:after="0" w:line="240" w:lineRule="auto"/>
              <w:rPr>
                <w:sz w:val="24"/>
                <w:szCs w:val="24"/>
              </w:rPr>
            </w:pPr>
            <w:r>
              <w:rPr>
                <w:rFonts w:ascii="Times New Roman" w:hAnsi="Times New Roman" w:cs="Times New Roman"/>
                <w:color w:val="000000"/>
                <w:sz w:val="24"/>
                <w:szCs w:val="24"/>
              </w:rPr>
              <w:t>Тема 6. Философия жизни и экзистенциализм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676F3" w:rsidRDefault="006A5B16">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676F3" w:rsidRDefault="006A5B16">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676F3" w:rsidRDefault="006A5B16">
            <w:pPr>
              <w:spacing w:after="0" w:line="240" w:lineRule="auto"/>
              <w:jc w:val="center"/>
              <w:rPr>
                <w:sz w:val="24"/>
                <w:szCs w:val="24"/>
              </w:rPr>
            </w:pPr>
            <w:r>
              <w:rPr>
                <w:rFonts w:ascii="Times New Roman" w:hAnsi="Times New Roman" w:cs="Times New Roman"/>
                <w:color w:val="000000"/>
                <w:sz w:val="24"/>
                <w:szCs w:val="24"/>
              </w:rPr>
              <w:t>10</w:t>
            </w:r>
          </w:p>
        </w:tc>
      </w:tr>
      <w:tr w:rsidR="003676F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676F3" w:rsidRDefault="006A5B16">
            <w:pPr>
              <w:spacing w:after="0" w:line="240" w:lineRule="auto"/>
              <w:rPr>
                <w:sz w:val="24"/>
                <w:szCs w:val="24"/>
              </w:rPr>
            </w:pPr>
            <w:r>
              <w:rPr>
                <w:rFonts w:ascii="Times New Roman" w:hAnsi="Times New Roman" w:cs="Times New Roman"/>
                <w:color w:val="000000"/>
                <w:sz w:val="24"/>
                <w:szCs w:val="24"/>
              </w:rPr>
              <w:t>Тема 7. Особенности философии постмодернизма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676F3" w:rsidRDefault="006A5B16">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676F3" w:rsidRDefault="006A5B16">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676F3" w:rsidRDefault="006A5B16">
            <w:pPr>
              <w:spacing w:after="0" w:line="240" w:lineRule="auto"/>
              <w:jc w:val="center"/>
              <w:rPr>
                <w:sz w:val="24"/>
                <w:szCs w:val="24"/>
              </w:rPr>
            </w:pPr>
            <w:r>
              <w:rPr>
                <w:rFonts w:ascii="Times New Roman" w:hAnsi="Times New Roman" w:cs="Times New Roman"/>
                <w:color w:val="000000"/>
                <w:sz w:val="24"/>
                <w:szCs w:val="24"/>
              </w:rPr>
              <w:t>10</w:t>
            </w:r>
          </w:p>
        </w:tc>
      </w:tr>
      <w:tr w:rsidR="003676F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676F3" w:rsidRDefault="006A5B16">
            <w:pPr>
              <w:spacing w:after="0" w:line="240" w:lineRule="auto"/>
              <w:rPr>
                <w:sz w:val="24"/>
                <w:szCs w:val="24"/>
              </w:rPr>
            </w:pPr>
            <w:r>
              <w:rPr>
                <w:rFonts w:ascii="Times New Roman" w:hAnsi="Times New Roman" w:cs="Times New Roman"/>
                <w:color w:val="000000"/>
                <w:sz w:val="24"/>
                <w:szCs w:val="24"/>
              </w:rPr>
              <w:t>Тема 7. Особенности философии постмодернизма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676F3" w:rsidRDefault="006A5B16">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676F3" w:rsidRDefault="006A5B16">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676F3" w:rsidRDefault="006A5B16">
            <w:pPr>
              <w:spacing w:after="0" w:line="240" w:lineRule="auto"/>
              <w:jc w:val="center"/>
              <w:rPr>
                <w:sz w:val="24"/>
                <w:szCs w:val="24"/>
              </w:rPr>
            </w:pPr>
            <w:r>
              <w:rPr>
                <w:rFonts w:ascii="Times New Roman" w:hAnsi="Times New Roman" w:cs="Times New Roman"/>
                <w:color w:val="000000"/>
                <w:sz w:val="24"/>
                <w:szCs w:val="24"/>
              </w:rPr>
              <w:t>2</w:t>
            </w:r>
          </w:p>
        </w:tc>
      </w:tr>
      <w:tr w:rsidR="003676F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3676F3" w:rsidRDefault="006A5B16">
            <w:pPr>
              <w:spacing w:after="0" w:line="240" w:lineRule="auto"/>
              <w:rPr>
                <w:sz w:val="24"/>
                <w:szCs w:val="24"/>
              </w:rPr>
            </w:pPr>
            <w:r>
              <w:rPr>
                <w:rFonts w:ascii="Times New Roman" w:hAnsi="Times New Roman" w:cs="Times New Roman"/>
                <w:b/>
                <w:color w:val="000000"/>
                <w:sz w:val="24"/>
                <w:szCs w:val="24"/>
              </w:rPr>
              <w:t>Предмет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3676F3" w:rsidRDefault="003676F3"/>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3676F3" w:rsidRDefault="003676F3"/>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3676F3" w:rsidRDefault="003676F3"/>
        </w:tc>
      </w:tr>
      <w:tr w:rsidR="003676F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676F3" w:rsidRDefault="006A5B16">
            <w:pPr>
              <w:spacing w:after="0" w:line="240" w:lineRule="auto"/>
              <w:rPr>
                <w:sz w:val="24"/>
                <w:szCs w:val="24"/>
              </w:rPr>
            </w:pPr>
            <w:r>
              <w:rPr>
                <w:rFonts w:ascii="Times New Roman" w:hAnsi="Times New Roman" w:cs="Times New Roman"/>
                <w:color w:val="000000"/>
                <w:sz w:val="24"/>
                <w:szCs w:val="24"/>
              </w:rPr>
              <w:t>Тема 8. Система категорий в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676F3" w:rsidRDefault="006A5B16">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676F3" w:rsidRDefault="006A5B16">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676F3" w:rsidRDefault="006A5B16">
            <w:pPr>
              <w:spacing w:after="0" w:line="240" w:lineRule="auto"/>
              <w:jc w:val="center"/>
              <w:rPr>
                <w:sz w:val="24"/>
                <w:szCs w:val="24"/>
              </w:rPr>
            </w:pPr>
            <w:r>
              <w:rPr>
                <w:rFonts w:ascii="Times New Roman" w:hAnsi="Times New Roman" w:cs="Times New Roman"/>
                <w:color w:val="000000"/>
                <w:sz w:val="24"/>
                <w:szCs w:val="24"/>
              </w:rPr>
              <w:t>10</w:t>
            </w:r>
          </w:p>
        </w:tc>
      </w:tr>
      <w:tr w:rsidR="003676F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676F3" w:rsidRDefault="006A5B16">
            <w:pPr>
              <w:spacing w:after="0" w:line="240" w:lineRule="auto"/>
              <w:rPr>
                <w:sz w:val="24"/>
                <w:szCs w:val="24"/>
              </w:rPr>
            </w:pPr>
            <w:r>
              <w:rPr>
                <w:rFonts w:ascii="Times New Roman" w:hAnsi="Times New Roman" w:cs="Times New Roman"/>
                <w:color w:val="000000"/>
                <w:sz w:val="24"/>
                <w:szCs w:val="24"/>
              </w:rPr>
              <w:t>Тема 9. Проблема сознания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676F3" w:rsidRDefault="006A5B16">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676F3" w:rsidRDefault="006A5B16">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676F3" w:rsidRDefault="006A5B16">
            <w:pPr>
              <w:spacing w:after="0" w:line="240" w:lineRule="auto"/>
              <w:jc w:val="center"/>
              <w:rPr>
                <w:sz w:val="24"/>
                <w:szCs w:val="24"/>
              </w:rPr>
            </w:pPr>
            <w:r>
              <w:rPr>
                <w:rFonts w:ascii="Times New Roman" w:hAnsi="Times New Roman" w:cs="Times New Roman"/>
                <w:color w:val="000000"/>
                <w:sz w:val="24"/>
                <w:szCs w:val="24"/>
              </w:rPr>
              <w:t>10</w:t>
            </w:r>
          </w:p>
        </w:tc>
      </w:tr>
      <w:tr w:rsidR="003676F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676F3" w:rsidRDefault="006A5B16">
            <w:pPr>
              <w:spacing w:after="0" w:line="240" w:lineRule="auto"/>
              <w:rPr>
                <w:sz w:val="24"/>
                <w:szCs w:val="24"/>
              </w:rPr>
            </w:pPr>
            <w:r>
              <w:rPr>
                <w:rFonts w:ascii="Times New Roman" w:hAnsi="Times New Roman" w:cs="Times New Roman"/>
                <w:color w:val="000000"/>
                <w:sz w:val="24"/>
                <w:szCs w:val="24"/>
              </w:rPr>
              <w:t>Тема 10. Человек как центральное понятие философской антропологии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676F3" w:rsidRDefault="006A5B16">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676F3" w:rsidRDefault="006A5B16">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676F3" w:rsidRDefault="006A5B16">
            <w:pPr>
              <w:spacing w:after="0" w:line="240" w:lineRule="auto"/>
              <w:jc w:val="center"/>
              <w:rPr>
                <w:sz w:val="24"/>
                <w:szCs w:val="24"/>
              </w:rPr>
            </w:pPr>
            <w:r>
              <w:rPr>
                <w:rFonts w:ascii="Times New Roman" w:hAnsi="Times New Roman" w:cs="Times New Roman"/>
                <w:color w:val="000000"/>
                <w:sz w:val="24"/>
                <w:szCs w:val="24"/>
              </w:rPr>
              <w:t>10</w:t>
            </w:r>
          </w:p>
        </w:tc>
      </w:tr>
      <w:tr w:rsidR="003676F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676F3" w:rsidRDefault="006A5B16">
            <w:pPr>
              <w:spacing w:after="0" w:line="240" w:lineRule="auto"/>
              <w:rPr>
                <w:sz w:val="24"/>
                <w:szCs w:val="24"/>
              </w:rPr>
            </w:pPr>
            <w:r>
              <w:rPr>
                <w:rFonts w:ascii="Times New Roman" w:hAnsi="Times New Roman" w:cs="Times New Roman"/>
                <w:color w:val="000000"/>
                <w:sz w:val="24"/>
                <w:szCs w:val="24"/>
              </w:rPr>
              <w:t>Тема 11. Общество как предмет осмысления социальной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676F3" w:rsidRDefault="006A5B16">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676F3" w:rsidRDefault="006A5B16">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676F3" w:rsidRDefault="006A5B16">
            <w:pPr>
              <w:spacing w:after="0" w:line="240" w:lineRule="auto"/>
              <w:jc w:val="center"/>
              <w:rPr>
                <w:sz w:val="24"/>
                <w:szCs w:val="24"/>
              </w:rPr>
            </w:pPr>
            <w:r>
              <w:rPr>
                <w:rFonts w:ascii="Times New Roman" w:hAnsi="Times New Roman" w:cs="Times New Roman"/>
                <w:color w:val="000000"/>
                <w:sz w:val="24"/>
                <w:szCs w:val="24"/>
              </w:rPr>
              <w:t>10</w:t>
            </w:r>
          </w:p>
        </w:tc>
      </w:tr>
      <w:tr w:rsidR="003676F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676F3" w:rsidRDefault="006A5B16">
            <w:pPr>
              <w:spacing w:after="0" w:line="240" w:lineRule="auto"/>
              <w:rPr>
                <w:sz w:val="24"/>
                <w:szCs w:val="24"/>
              </w:rPr>
            </w:pPr>
            <w:r>
              <w:rPr>
                <w:rFonts w:ascii="Times New Roman" w:hAnsi="Times New Roman" w:cs="Times New Roman"/>
                <w:color w:val="000000"/>
                <w:sz w:val="24"/>
                <w:szCs w:val="24"/>
              </w:rPr>
              <w:t>Тема 12. Сущность, структура и основные концепции культуры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676F3" w:rsidRDefault="006A5B16">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676F3" w:rsidRDefault="006A5B16">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676F3" w:rsidRDefault="006A5B16">
            <w:pPr>
              <w:spacing w:after="0" w:line="240" w:lineRule="auto"/>
              <w:jc w:val="center"/>
              <w:rPr>
                <w:sz w:val="24"/>
                <w:szCs w:val="24"/>
              </w:rPr>
            </w:pPr>
            <w:r>
              <w:rPr>
                <w:rFonts w:ascii="Times New Roman" w:hAnsi="Times New Roman" w:cs="Times New Roman"/>
                <w:color w:val="000000"/>
                <w:sz w:val="24"/>
                <w:szCs w:val="24"/>
              </w:rPr>
              <w:t>10</w:t>
            </w:r>
          </w:p>
        </w:tc>
      </w:tr>
      <w:tr w:rsidR="003676F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676F3" w:rsidRDefault="006A5B16">
            <w:pPr>
              <w:spacing w:after="0" w:line="240" w:lineRule="auto"/>
              <w:rPr>
                <w:sz w:val="24"/>
                <w:szCs w:val="24"/>
              </w:rPr>
            </w:pPr>
            <w:r>
              <w:rPr>
                <w:rFonts w:ascii="Times New Roman" w:hAnsi="Times New Roman" w:cs="Times New Roman"/>
                <w:color w:val="000000"/>
                <w:sz w:val="24"/>
                <w:szCs w:val="24"/>
              </w:rPr>
              <w:t>Тема 12. Сущность, структура и основные концепции культуры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676F3" w:rsidRDefault="006A5B16">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676F3" w:rsidRDefault="006A5B16">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676F3" w:rsidRDefault="006A5B16">
            <w:pPr>
              <w:spacing w:after="0" w:line="240" w:lineRule="auto"/>
              <w:jc w:val="center"/>
              <w:rPr>
                <w:sz w:val="24"/>
                <w:szCs w:val="24"/>
              </w:rPr>
            </w:pPr>
            <w:r>
              <w:rPr>
                <w:rFonts w:ascii="Times New Roman" w:hAnsi="Times New Roman" w:cs="Times New Roman"/>
                <w:color w:val="000000"/>
                <w:sz w:val="24"/>
                <w:szCs w:val="24"/>
              </w:rPr>
              <w:t>2</w:t>
            </w:r>
          </w:p>
        </w:tc>
      </w:tr>
      <w:tr w:rsidR="003676F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676F3" w:rsidRDefault="006A5B16">
            <w:pPr>
              <w:spacing w:after="0" w:line="240" w:lineRule="auto"/>
              <w:rPr>
                <w:sz w:val="24"/>
                <w:szCs w:val="24"/>
              </w:rPr>
            </w:pPr>
            <w:r>
              <w:rPr>
                <w:rFonts w:ascii="Times New Roman" w:hAnsi="Times New Roman" w:cs="Times New Roman"/>
                <w:color w:val="000000"/>
                <w:sz w:val="24"/>
                <w:szCs w:val="24"/>
              </w:rPr>
              <w:t>Зачёт с оценкой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676F3" w:rsidRDefault="006A5B16">
            <w:pPr>
              <w:spacing w:after="0" w:line="240" w:lineRule="auto"/>
              <w:jc w:val="center"/>
              <w:rPr>
                <w:sz w:val="24"/>
                <w:szCs w:val="24"/>
              </w:rPr>
            </w:pPr>
            <w:r>
              <w:rPr>
                <w:rFonts w:ascii="Times New Roman" w:hAnsi="Times New Roman" w:cs="Times New Roman"/>
                <w:color w:val="000000"/>
                <w:sz w:val="24"/>
                <w:szCs w:val="24"/>
              </w:rPr>
              <w:t>ЗаО</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676F3" w:rsidRDefault="006A5B16">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676F3" w:rsidRDefault="006A5B16">
            <w:pPr>
              <w:spacing w:after="0" w:line="240" w:lineRule="auto"/>
              <w:jc w:val="center"/>
              <w:rPr>
                <w:sz w:val="24"/>
                <w:szCs w:val="24"/>
              </w:rPr>
            </w:pPr>
            <w:r>
              <w:rPr>
                <w:rFonts w:ascii="Times New Roman" w:hAnsi="Times New Roman" w:cs="Times New Roman"/>
                <w:color w:val="000000"/>
                <w:sz w:val="24"/>
                <w:szCs w:val="24"/>
              </w:rPr>
              <w:t>4</w:t>
            </w:r>
          </w:p>
        </w:tc>
      </w:tr>
      <w:tr w:rsidR="003676F3">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676F3" w:rsidRDefault="006A5B16">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676F3" w:rsidRDefault="003676F3"/>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676F3" w:rsidRDefault="003676F3"/>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676F3" w:rsidRDefault="006A5B16">
            <w:pPr>
              <w:spacing w:after="0" w:line="240" w:lineRule="auto"/>
              <w:jc w:val="center"/>
              <w:rPr>
                <w:sz w:val="24"/>
                <w:szCs w:val="24"/>
              </w:rPr>
            </w:pPr>
            <w:r>
              <w:rPr>
                <w:rFonts w:ascii="Times New Roman" w:hAnsi="Times New Roman" w:cs="Times New Roman"/>
                <w:color w:val="000000"/>
                <w:sz w:val="24"/>
                <w:szCs w:val="24"/>
              </w:rPr>
              <w:t>108</w:t>
            </w:r>
          </w:p>
        </w:tc>
      </w:tr>
      <w:tr w:rsidR="003676F3">
        <w:trPr>
          <w:trHeight w:hRule="exact" w:val="7387"/>
        </w:trPr>
        <w:tc>
          <w:tcPr>
            <w:tcW w:w="9654" w:type="dxa"/>
            <w:gridSpan w:val="4"/>
            <w:shd w:val="clear" w:color="000000" w:fill="FFFFFF"/>
            <w:tcMar>
              <w:left w:w="34" w:type="dxa"/>
              <w:right w:w="34" w:type="dxa"/>
            </w:tcMar>
          </w:tcPr>
          <w:p w:rsidR="003676F3" w:rsidRDefault="003676F3">
            <w:pPr>
              <w:spacing w:after="0" w:line="240" w:lineRule="auto"/>
              <w:jc w:val="both"/>
              <w:rPr>
                <w:sz w:val="20"/>
                <w:szCs w:val="20"/>
              </w:rPr>
            </w:pPr>
          </w:p>
          <w:p w:rsidR="003676F3" w:rsidRDefault="006A5B16">
            <w:pPr>
              <w:spacing w:after="0" w:line="240" w:lineRule="auto"/>
              <w:jc w:val="both"/>
              <w:rPr>
                <w:sz w:val="20"/>
                <w:szCs w:val="20"/>
              </w:rPr>
            </w:pPr>
            <w:r>
              <w:rPr>
                <w:rFonts w:ascii="Times New Roman" w:hAnsi="Times New Roman" w:cs="Times New Roman"/>
                <w:color w:val="000000"/>
                <w:sz w:val="20"/>
                <w:szCs w:val="20"/>
              </w:rPr>
              <w:t>* Примечания:</w:t>
            </w:r>
          </w:p>
          <w:p w:rsidR="003676F3" w:rsidRDefault="006A5B16">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3676F3" w:rsidRDefault="006A5B16">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3676F3" w:rsidRDefault="006A5B16">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3676F3" w:rsidRDefault="006A5B16">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w:t>
            </w:r>
          </w:p>
        </w:tc>
      </w:tr>
    </w:tbl>
    <w:p w:rsidR="003676F3" w:rsidRDefault="006A5B16">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3676F3">
        <w:trPr>
          <w:trHeight w:hRule="exact" w:val="10607"/>
        </w:trPr>
        <w:tc>
          <w:tcPr>
            <w:tcW w:w="9654" w:type="dxa"/>
            <w:shd w:val="clear" w:color="000000" w:fill="FFFFFF"/>
            <w:tcMar>
              <w:left w:w="34" w:type="dxa"/>
              <w:right w:w="34" w:type="dxa"/>
            </w:tcMar>
          </w:tcPr>
          <w:p w:rsidR="003676F3" w:rsidRDefault="006A5B16">
            <w:pPr>
              <w:spacing w:after="0" w:line="240" w:lineRule="auto"/>
              <w:jc w:val="both"/>
              <w:rPr>
                <w:sz w:val="20"/>
                <w:szCs w:val="20"/>
              </w:rPr>
            </w:pPr>
            <w:r>
              <w:rPr>
                <w:rFonts w:ascii="Times New Roman" w:hAnsi="Times New Roman" w:cs="Times New Roman"/>
                <w:color w:val="000000"/>
                <w:sz w:val="20"/>
                <w:szCs w:val="20"/>
              </w:rPr>
              <w:lastRenderedPageBreak/>
              <w:t>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3676F3" w:rsidRDefault="006A5B16">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3676F3" w:rsidRDefault="006A5B16">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3676F3" w:rsidRDefault="006A5B16">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3676F3" w:rsidRDefault="006A5B16">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3676F3">
        <w:trPr>
          <w:trHeight w:hRule="exact" w:val="585"/>
        </w:trPr>
        <w:tc>
          <w:tcPr>
            <w:tcW w:w="9654" w:type="dxa"/>
            <w:shd w:val="clear" w:color="000000" w:fill="FFFFFF"/>
            <w:tcMar>
              <w:left w:w="34" w:type="dxa"/>
              <w:right w:w="34" w:type="dxa"/>
            </w:tcMar>
          </w:tcPr>
          <w:p w:rsidR="003676F3" w:rsidRDefault="003676F3">
            <w:pPr>
              <w:spacing w:after="0" w:line="240" w:lineRule="auto"/>
              <w:rPr>
                <w:sz w:val="24"/>
                <w:szCs w:val="24"/>
              </w:rPr>
            </w:pPr>
          </w:p>
          <w:p w:rsidR="003676F3" w:rsidRDefault="006A5B16">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3676F3">
        <w:trPr>
          <w:trHeight w:hRule="exact" w:val="277"/>
        </w:trPr>
        <w:tc>
          <w:tcPr>
            <w:tcW w:w="9654" w:type="dxa"/>
            <w:shd w:val="clear" w:color="000000" w:fill="FFFFFF"/>
            <w:tcMar>
              <w:left w:w="34" w:type="dxa"/>
              <w:right w:w="34" w:type="dxa"/>
            </w:tcMar>
          </w:tcPr>
          <w:p w:rsidR="003676F3" w:rsidRDefault="006A5B16">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3676F3">
        <w:trPr>
          <w:trHeight w:hRule="exact" w:val="26"/>
        </w:trPr>
        <w:tc>
          <w:tcPr>
            <w:tcW w:w="9654" w:type="dxa"/>
            <w:vMerge w:val="restart"/>
            <w:shd w:val="clear" w:color="000000" w:fill="FFFFFF"/>
            <w:tcMar>
              <w:left w:w="34" w:type="dxa"/>
              <w:right w:w="34" w:type="dxa"/>
            </w:tcMar>
          </w:tcPr>
          <w:p w:rsidR="003676F3" w:rsidRDefault="006A5B16">
            <w:pPr>
              <w:spacing w:after="0" w:line="240" w:lineRule="auto"/>
              <w:jc w:val="center"/>
              <w:rPr>
                <w:sz w:val="24"/>
                <w:szCs w:val="24"/>
              </w:rPr>
            </w:pPr>
            <w:r>
              <w:rPr>
                <w:rFonts w:ascii="Times New Roman" w:hAnsi="Times New Roman" w:cs="Times New Roman"/>
                <w:b/>
                <w:color w:val="000000"/>
                <w:sz w:val="24"/>
                <w:szCs w:val="24"/>
              </w:rPr>
              <w:t>Тема 1. Философия, её предмет и роль в жизни общества</w:t>
            </w:r>
          </w:p>
        </w:tc>
      </w:tr>
      <w:tr w:rsidR="003676F3">
        <w:trPr>
          <w:trHeight w:hRule="exact" w:val="277"/>
        </w:trPr>
        <w:tc>
          <w:tcPr>
            <w:tcW w:w="9654" w:type="dxa"/>
            <w:vMerge/>
            <w:shd w:val="clear" w:color="000000" w:fill="FFFFFF"/>
            <w:tcMar>
              <w:left w:w="34" w:type="dxa"/>
              <w:right w:w="34" w:type="dxa"/>
            </w:tcMar>
          </w:tcPr>
          <w:p w:rsidR="003676F3" w:rsidRDefault="003676F3"/>
        </w:tc>
      </w:tr>
      <w:tr w:rsidR="003676F3">
        <w:trPr>
          <w:trHeight w:hRule="exact" w:val="826"/>
        </w:trPr>
        <w:tc>
          <w:tcPr>
            <w:tcW w:w="9654" w:type="dxa"/>
            <w:shd w:val="clear" w:color="000000" w:fill="FFFFFF"/>
            <w:tcMar>
              <w:left w:w="34" w:type="dxa"/>
              <w:right w:w="34" w:type="dxa"/>
            </w:tcMar>
          </w:tcPr>
          <w:p w:rsidR="003676F3" w:rsidRDefault="006A5B16">
            <w:pPr>
              <w:spacing w:after="0" w:line="240" w:lineRule="auto"/>
              <w:jc w:val="both"/>
              <w:rPr>
                <w:sz w:val="24"/>
                <w:szCs w:val="24"/>
              </w:rPr>
            </w:pPr>
            <w:r>
              <w:rPr>
                <w:rFonts w:ascii="Times New Roman" w:hAnsi="Times New Roman" w:cs="Times New Roman"/>
                <w:color w:val="000000"/>
                <w:sz w:val="24"/>
                <w:szCs w:val="24"/>
              </w:rPr>
              <w:t>Предмет, содержание и задачи курса. Место курса среди других дисциплин. Виды занятий и формы отчетности. Основная и дополнительная литература. Определение понятия «философия». Функции философии. Разделы философии.</w:t>
            </w:r>
          </w:p>
        </w:tc>
      </w:tr>
      <w:tr w:rsidR="003676F3">
        <w:trPr>
          <w:trHeight w:hRule="exact" w:val="304"/>
        </w:trPr>
        <w:tc>
          <w:tcPr>
            <w:tcW w:w="9654" w:type="dxa"/>
            <w:shd w:val="clear" w:color="000000" w:fill="FFFFFF"/>
            <w:tcMar>
              <w:left w:w="34" w:type="dxa"/>
              <w:right w:w="34" w:type="dxa"/>
            </w:tcMar>
          </w:tcPr>
          <w:p w:rsidR="003676F3" w:rsidRDefault="006A5B16">
            <w:pPr>
              <w:spacing w:after="0" w:line="240" w:lineRule="auto"/>
              <w:jc w:val="center"/>
              <w:rPr>
                <w:sz w:val="24"/>
                <w:szCs w:val="24"/>
              </w:rPr>
            </w:pPr>
            <w:r>
              <w:rPr>
                <w:rFonts w:ascii="Times New Roman" w:hAnsi="Times New Roman" w:cs="Times New Roman"/>
                <w:b/>
                <w:color w:val="000000"/>
                <w:sz w:val="24"/>
                <w:szCs w:val="24"/>
              </w:rPr>
              <w:t>Тема 2. История становления и развития философского знания</w:t>
            </w:r>
          </w:p>
        </w:tc>
      </w:tr>
      <w:tr w:rsidR="003676F3">
        <w:trPr>
          <w:trHeight w:hRule="exact" w:val="1366"/>
        </w:trPr>
        <w:tc>
          <w:tcPr>
            <w:tcW w:w="9654" w:type="dxa"/>
            <w:shd w:val="clear" w:color="000000" w:fill="FFFFFF"/>
            <w:tcMar>
              <w:left w:w="34" w:type="dxa"/>
              <w:right w:w="34" w:type="dxa"/>
            </w:tcMar>
          </w:tcPr>
          <w:p w:rsidR="003676F3" w:rsidRDefault="006A5B16">
            <w:pPr>
              <w:spacing w:after="0" w:line="240" w:lineRule="auto"/>
              <w:jc w:val="both"/>
              <w:rPr>
                <w:sz w:val="24"/>
                <w:szCs w:val="24"/>
              </w:rPr>
            </w:pPr>
            <w:r>
              <w:rPr>
                <w:rFonts w:ascii="Times New Roman" w:hAnsi="Times New Roman" w:cs="Times New Roman"/>
                <w:color w:val="000000"/>
                <w:sz w:val="24"/>
                <w:szCs w:val="24"/>
              </w:rPr>
              <w:t>Краткая характеристика истории развития философских представлений о мире и человеке. История философии Древней Индии, Древнего Китая, Древней Греции. История философии Средних веков. История философии эпохи Возрождения. История философии эпохи Нового времени и Просвещения. История философии ХХ века. Современная история философии.</w:t>
            </w:r>
          </w:p>
        </w:tc>
      </w:tr>
      <w:tr w:rsidR="003676F3">
        <w:trPr>
          <w:trHeight w:hRule="exact" w:val="277"/>
        </w:trPr>
        <w:tc>
          <w:tcPr>
            <w:tcW w:w="9654" w:type="dxa"/>
            <w:shd w:val="clear" w:color="000000" w:fill="FFFFFF"/>
            <w:tcMar>
              <w:left w:w="34" w:type="dxa"/>
              <w:right w:w="34" w:type="dxa"/>
            </w:tcMar>
          </w:tcPr>
          <w:p w:rsidR="003676F3" w:rsidRDefault="006A5B16">
            <w:pPr>
              <w:spacing w:after="0" w:line="240" w:lineRule="auto"/>
              <w:jc w:val="center"/>
              <w:rPr>
                <w:sz w:val="24"/>
                <w:szCs w:val="24"/>
              </w:rPr>
            </w:pPr>
            <w:r>
              <w:rPr>
                <w:rFonts w:ascii="Times New Roman" w:hAnsi="Times New Roman" w:cs="Times New Roman"/>
                <w:b/>
                <w:color w:val="000000"/>
                <w:sz w:val="24"/>
                <w:szCs w:val="24"/>
              </w:rPr>
              <w:t>Темы семинарских занятий</w:t>
            </w:r>
          </w:p>
        </w:tc>
      </w:tr>
      <w:tr w:rsidR="003676F3">
        <w:trPr>
          <w:trHeight w:hRule="exact" w:val="146"/>
        </w:trPr>
        <w:tc>
          <w:tcPr>
            <w:tcW w:w="9640" w:type="dxa"/>
          </w:tcPr>
          <w:p w:rsidR="003676F3" w:rsidRDefault="003676F3"/>
        </w:tc>
      </w:tr>
      <w:tr w:rsidR="003676F3">
        <w:trPr>
          <w:trHeight w:hRule="exact" w:val="314"/>
        </w:trPr>
        <w:tc>
          <w:tcPr>
            <w:tcW w:w="9654" w:type="dxa"/>
            <w:shd w:val="clear" w:color="000000" w:fill="FFFFFF"/>
            <w:tcMar>
              <w:left w:w="34" w:type="dxa"/>
              <w:right w:w="34" w:type="dxa"/>
            </w:tcMar>
          </w:tcPr>
          <w:p w:rsidR="003676F3" w:rsidRDefault="006A5B16">
            <w:pPr>
              <w:spacing w:after="0" w:line="240" w:lineRule="auto"/>
              <w:jc w:val="center"/>
              <w:rPr>
                <w:sz w:val="24"/>
                <w:szCs w:val="24"/>
              </w:rPr>
            </w:pPr>
            <w:r>
              <w:rPr>
                <w:rFonts w:ascii="Times New Roman" w:hAnsi="Times New Roman" w:cs="Times New Roman"/>
                <w:b/>
                <w:color w:val="000000"/>
                <w:sz w:val="24"/>
                <w:szCs w:val="24"/>
              </w:rPr>
              <w:t>Тема 7. Особенности философии постмодернизма</w:t>
            </w:r>
          </w:p>
        </w:tc>
      </w:tr>
      <w:tr w:rsidR="003676F3">
        <w:trPr>
          <w:trHeight w:hRule="exact" w:val="21"/>
        </w:trPr>
        <w:tc>
          <w:tcPr>
            <w:tcW w:w="9640" w:type="dxa"/>
          </w:tcPr>
          <w:p w:rsidR="003676F3" w:rsidRDefault="003676F3"/>
        </w:tc>
      </w:tr>
      <w:tr w:rsidR="003676F3">
        <w:trPr>
          <w:trHeight w:hRule="exact" w:val="358"/>
        </w:trPr>
        <w:tc>
          <w:tcPr>
            <w:tcW w:w="9654" w:type="dxa"/>
            <w:shd w:val="clear" w:color="000000" w:fill="FFFFFF"/>
            <w:tcMar>
              <w:left w:w="34" w:type="dxa"/>
              <w:right w:w="34" w:type="dxa"/>
            </w:tcMar>
          </w:tcPr>
          <w:p w:rsidR="003676F3" w:rsidRDefault="006A5B16">
            <w:pPr>
              <w:spacing w:after="0" w:line="240" w:lineRule="auto"/>
              <w:rPr>
                <w:sz w:val="24"/>
                <w:szCs w:val="24"/>
              </w:rPr>
            </w:pPr>
            <w:r>
              <w:rPr>
                <w:rFonts w:ascii="Times New Roman" w:hAnsi="Times New Roman" w:cs="Times New Roman"/>
                <w:color w:val="000000"/>
                <w:sz w:val="24"/>
                <w:szCs w:val="24"/>
              </w:rPr>
              <w:t>Определение понятия «постмодернизм». Основные идеи постмодернизма: мир как текст,</w:t>
            </w:r>
          </w:p>
        </w:tc>
      </w:tr>
    </w:tbl>
    <w:p w:rsidR="003676F3" w:rsidRDefault="006A5B16">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3676F3">
        <w:trPr>
          <w:trHeight w:hRule="exact" w:val="585"/>
        </w:trPr>
        <w:tc>
          <w:tcPr>
            <w:tcW w:w="9654" w:type="dxa"/>
            <w:gridSpan w:val="2"/>
            <w:shd w:val="clear" w:color="000000" w:fill="FFFFFF"/>
            <w:tcMar>
              <w:left w:w="34" w:type="dxa"/>
              <w:right w:w="34" w:type="dxa"/>
            </w:tcMar>
          </w:tcPr>
          <w:p w:rsidR="003676F3" w:rsidRDefault="006A5B16">
            <w:pPr>
              <w:spacing w:after="0" w:line="240" w:lineRule="auto"/>
              <w:rPr>
                <w:sz w:val="24"/>
                <w:szCs w:val="24"/>
              </w:rPr>
            </w:pPr>
            <w:r>
              <w:rPr>
                <w:rFonts w:ascii="Times New Roman" w:hAnsi="Times New Roman" w:cs="Times New Roman"/>
                <w:color w:val="000000"/>
                <w:sz w:val="24"/>
                <w:szCs w:val="24"/>
              </w:rPr>
              <w:lastRenderedPageBreak/>
              <w:t>симулякр, плюрализм. Философские идеи основных представителей: Ж. Бодрийяр, Ж. Делез, М. Фуко.</w:t>
            </w:r>
          </w:p>
        </w:tc>
      </w:tr>
      <w:tr w:rsidR="003676F3">
        <w:trPr>
          <w:trHeight w:hRule="exact" w:val="8"/>
        </w:trPr>
        <w:tc>
          <w:tcPr>
            <w:tcW w:w="285" w:type="dxa"/>
          </w:tcPr>
          <w:p w:rsidR="003676F3" w:rsidRDefault="003676F3"/>
        </w:tc>
        <w:tc>
          <w:tcPr>
            <w:tcW w:w="9356" w:type="dxa"/>
          </w:tcPr>
          <w:p w:rsidR="003676F3" w:rsidRDefault="003676F3"/>
        </w:tc>
      </w:tr>
      <w:tr w:rsidR="003676F3">
        <w:trPr>
          <w:trHeight w:hRule="exact" w:val="314"/>
        </w:trPr>
        <w:tc>
          <w:tcPr>
            <w:tcW w:w="9654" w:type="dxa"/>
            <w:gridSpan w:val="2"/>
            <w:shd w:val="clear" w:color="000000" w:fill="FFFFFF"/>
            <w:tcMar>
              <w:left w:w="34" w:type="dxa"/>
              <w:right w:w="34" w:type="dxa"/>
            </w:tcMar>
          </w:tcPr>
          <w:p w:rsidR="003676F3" w:rsidRDefault="006A5B16">
            <w:pPr>
              <w:spacing w:after="0" w:line="240" w:lineRule="auto"/>
              <w:jc w:val="center"/>
              <w:rPr>
                <w:sz w:val="24"/>
                <w:szCs w:val="24"/>
              </w:rPr>
            </w:pPr>
            <w:r>
              <w:rPr>
                <w:rFonts w:ascii="Times New Roman" w:hAnsi="Times New Roman" w:cs="Times New Roman"/>
                <w:b/>
                <w:color w:val="000000"/>
                <w:sz w:val="24"/>
                <w:szCs w:val="24"/>
              </w:rPr>
              <w:t>Тема 12. Сущность, структура и основные концепции культуры</w:t>
            </w:r>
          </w:p>
        </w:tc>
      </w:tr>
      <w:tr w:rsidR="003676F3">
        <w:trPr>
          <w:trHeight w:hRule="exact" w:val="21"/>
        </w:trPr>
        <w:tc>
          <w:tcPr>
            <w:tcW w:w="285" w:type="dxa"/>
          </w:tcPr>
          <w:p w:rsidR="003676F3" w:rsidRDefault="003676F3"/>
        </w:tc>
        <w:tc>
          <w:tcPr>
            <w:tcW w:w="9356" w:type="dxa"/>
          </w:tcPr>
          <w:p w:rsidR="003676F3" w:rsidRDefault="003676F3"/>
        </w:tc>
      </w:tr>
      <w:tr w:rsidR="003676F3">
        <w:trPr>
          <w:trHeight w:hRule="exact" w:val="855"/>
        </w:trPr>
        <w:tc>
          <w:tcPr>
            <w:tcW w:w="9654" w:type="dxa"/>
            <w:gridSpan w:val="2"/>
            <w:shd w:val="clear" w:color="000000" w:fill="FFFFFF"/>
            <w:tcMar>
              <w:left w:w="34" w:type="dxa"/>
              <w:right w:w="34" w:type="dxa"/>
            </w:tcMar>
          </w:tcPr>
          <w:p w:rsidR="003676F3" w:rsidRDefault="006A5B16">
            <w:pPr>
              <w:spacing w:after="0" w:line="240" w:lineRule="auto"/>
              <w:rPr>
                <w:sz w:val="24"/>
                <w:szCs w:val="24"/>
              </w:rPr>
            </w:pPr>
            <w:r>
              <w:rPr>
                <w:rFonts w:ascii="Times New Roman" w:hAnsi="Times New Roman" w:cs="Times New Roman"/>
                <w:color w:val="000000"/>
                <w:sz w:val="24"/>
                <w:szCs w:val="24"/>
              </w:rPr>
              <w:t>Определение понятия: «культура». Представление о месте и роли культуры в жизни человека в истории философии. Культура и ценности. Культура и свобода. Типы культур. Структура культуры.</w:t>
            </w:r>
          </w:p>
        </w:tc>
      </w:tr>
      <w:tr w:rsidR="003676F3">
        <w:trPr>
          <w:trHeight w:hRule="exact" w:val="855"/>
        </w:trPr>
        <w:tc>
          <w:tcPr>
            <w:tcW w:w="9654" w:type="dxa"/>
            <w:gridSpan w:val="2"/>
            <w:shd w:val="clear" w:color="000000" w:fill="FFFFFF"/>
            <w:tcMar>
              <w:left w:w="34" w:type="dxa"/>
              <w:right w:w="34" w:type="dxa"/>
            </w:tcMar>
          </w:tcPr>
          <w:p w:rsidR="003676F3" w:rsidRDefault="003676F3">
            <w:pPr>
              <w:spacing w:after="0" w:line="240" w:lineRule="auto"/>
              <w:rPr>
                <w:sz w:val="24"/>
                <w:szCs w:val="24"/>
              </w:rPr>
            </w:pPr>
          </w:p>
          <w:p w:rsidR="003676F3" w:rsidRDefault="006A5B16">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3676F3">
        <w:trPr>
          <w:trHeight w:hRule="exact" w:val="4641"/>
        </w:trPr>
        <w:tc>
          <w:tcPr>
            <w:tcW w:w="9654" w:type="dxa"/>
            <w:gridSpan w:val="2"/>
            <w:shd w:val="clear" w:color="000000" w:fill="FFFFFF"/>
            <w:tcMar>
              <w:left w:w="34" w:type="dxa"/>
              <w:right w:w="34" w:type="dxa"/>
            </w:tcMar>
          </w:tcPr>
          <w:p w:rsidR="003676F3" w:rsidRDefault="006A5B16">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«Философия» / Греков Н.В.. – Омск: Изд-во Омской гуманитарной академии, 2022.</w:t>
            </w:r>
          </w:p>
          <w:p w:rsidR="003676F3" w:rsidRDefault="006A5B16">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3676F3" w:rsidRDefault="006A5B16">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3676F3" w:rsidRDefault="006A5B16">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3676F3">
        <w:trPr>
          <w:trHeight w:hRule="exact" w:val="138"/>
        </w:trPr>
        <w:tc>
          <w:tcPr>
            <w:tcW w:w="285" w:type="dxa"/>
          </w:tcPr>
          <w:p w:rsidR="003676F3" w:rsidRDefault="003676F3"/>
        </w:tc>
        <w:tc>
          <w:tcPr>
            <w:tcW w:w="9356" w:type="dxa"/>
          </w:tcPr>
          <w:p w:rsidR="003676F3" w:rsidRDefault="003676F3"/>
        </w:tc>
      </w:tr>
      <w:tr w:rsidR="003676F3">
        <w:trPr>
          <w:trHeight w:hRule="exact" w:val="855"/>
        </w:trPr>
        <w:tc>
          <w:tcPr>
            <w:tcW w:w="9654" w:type="dxa"/>
            <w:gridSpan w:val="2"/>
            <w:shd w:val="clear" w:color="000000" w:fill="FFFFFF"/>
            <w:tcMar>
              <w:left w:w="34" w:type="dxa"/>
              <w:right w:w="34" w:type="dxa"/>
            </w:tcMar>
          </w:tcPr>
          <w:p w:rsidR="003676F3" w:rsidRDefault="006A5B16">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3676F3" w:rsidRDefault="006A5B16">
            <w:pPr>
              <w:spacing w:after="0" w:line="240" w:lineRule="auto"/>
              <w:rPr>
                <w:sz w:val="24"/>
                <w:szCs w:val="24"/>
              </w:rPr>
            </w:pPr>
            <w:r>
              <w:rPr>
                <w:rFonts w:ascii="Times New Roman" w:hAnsi="Times New Roman" w:cs="Times New Roman"/>
                <w:b/>
                <w:color w:val="000000"/>
                <w:sz w:val="24"/>
                <w:szCs w:val="24"/>
              </w:rPr>
              <w:t>Основная:</w:t>
            </w:r>
          </w:p>
        </w:tc>
      </w:tr>
      <w:tr w:rsidR="003676F3">
        <w:trPr>
          <w:trHeight w:hRule="exact" w:val="555"/>
        </w:trPr>
        <w:tc>
          <w:tcPr>
            <w:tcW w:w="9654" w:type="dxa"/>
            <w:gridSpan w:val="2"/>
            <w:shd w:val="clear" w:color="000000" w:fill="FFFFFF"/>
            <w:tcMar>
              <w:left w:w="34" w:type="dxa"/>
              <w:right w:w="34" w:type="dxa"/>
            </w:tcMar>
          </w:tcPr>
          <w:p w:rsidR="003676F3" w:rsidRDefault="006A5B16">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Философия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Ивин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Никитина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478</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978-5-9916-4016-9.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185E97">
                <w:rPr>
                  <w:rStyle w:val="a3"/>
                </w:rPr>
                <w:t>https://urait.ru/bcode/425236</w:t>
              </w:r>
            </w:hyperlink>
            <w:r>
              <w:t xml:space="preserve"> </w:t>
            </w:r>
          </w:p>
        </w:tc>
      </w:tr>
      <w:tr w:rsidR="003676F3">
        <w:trPr>
          <w:trHeight w:hRule="exact" w:val="555"/>
        </w:trPr>
        <w:tc>
          <w:tcPr>
            <w:tcW w:w="9654" w:type="dxa"/>
            <w:gridSpan w:val="2"/>
            <w:shd w:val="clear" w:color="000000" w:fill="FFFFFF"/>
            <w:tcMar>
              <w:left w:w="34" w:type="dxa"/>
              <w:right w:w="34" w:type="dxa"/>
            </w:tcMar>
          </w:tcPr>
          <w:p w:rsidR="003676F3" w:rsidRDefault="006A5B16">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философии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Ивин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Никитина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169</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978-5-9916-8946-5.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185E97">
                <w:rPr>
                  <w:rStyle w:val="a3"/>
                </w:rPr>
                <w:t>https://urait.ru/bcode/433753</w:t>
              </w:r>
            </w:hyperlink>
            <w:r>
              <w:t xml:space="preserve"> </w:t>
            </w:r>
          </w:p>
        </w:tc>
      </w:tr>
      <w:tr w:rsidR="003676F3">
        <w:trPr>
          <w:trHeight w:hRule="exact" w:val="555"/>
        </w:trPr>
        <w:tc>
          <w:tcPr>
            <w:tcW w:w="9654" w:type="dxa"/>
            <w:gridSpan w:val="2"/>
            <w:shd w:val="clear" w:color="000000" w:fill="FFFFFF"/>
            <w:tcMar>
              <w:left w:w="34" w:type="dxa"/>
              <w:right w:w="34" w:type="dxa"/>
            </w:tcMar>
          </w:tcPr>
          <w:p w:rsidR="003676F3" w:rsidRDefault="006A5B16">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Введение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философию</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Вундт</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5-е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290</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978-5-534-08945-5.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185E97">
                <w:rPr>
                  <w:rStyle w:val="a3"/>
                </w:rPr>
                <w:t>https://urait.ru/bcode/433335</w:t>
              </w:r>
            </w:hyperlink>
            <w:r>
              <w:t xml:space="preserve"> </w:t>
            </w:r>
          </w:p>
        </w:tc>
      </w:tr>
      <w:tr w:rsidR="003676F3">
        <w:trPr>
          <w:trHeight w:hRule="exact" w:val="277"/>
        </w:trPr>
        <w:tc>
          <w:tcPr>
            <w:tcW w:w="285" w:type="dxa"/>
          </w:tcPr>
          <w:p w:rsidR="003676F3" w:rsidRDefault="003676F3"/>
        </w:tc>
        <w:tc>
          <w:tcPr>
            <w:tcW w:w="9370" w:type="dxa"/>
            <w:shd w:val="clear" w:color="000000" w:fill="FFFFFF"/>
            <w:tcMar>
              <w:left w:w="34" w:type="dxa"/>
              <w:right w:w="34" w:type="dxa"/>
            </w:tcMar>
          </w:tcPr>
          <w:p w:rsidR="003676F3" w:rsidRDefault="006A5B16">
            <w:pPr>
              <w:spacing w:after="0" w:line="240" w:lineRule="auto"/>
              <w:rPr>
                <w:sz w:val="24"/>
                <w:szCs w:val="24"/>
              </w:rPr>
            </w:pPr>
            <w:r>
              <w:rPr>
                <w:rFonts w:ascii="Times New Roman" w:hAnsi="Times New Roman" w:cs="Times New Roman"/>
                <w:i/>
                <w:color w:val="000000"/>
                <w:sz w:val="24"/>
                <w:szCs w:val="24"/>
              </w:rPr>
              <w:t>Дополнительная:</w:t>
            </w:r>
          </w:p>
        </w:tc>
      </w:tr>
      <w:tr w:rsidR="003676F3">
        <w:trPr>
          <w:trHeight w:hRule="exact" w:val="26"/>
        </w:trPr>
        <w:tc>
          <w:tcPr>
            <w:tcW w:w="9654" w:type="dxa"/>
            <w:gridSpan w:val="2"/>
            <w:vMerge w:val="restart"/>
            <w:shd w:val="clear" w:color="000000" w:fill="FFFFFF"/>
            <w:tcMar>
              <w:left w:w="34" w:type="dxa"/>
              <w:right w:w="34" w:type="dxa"/>
            </w:tcMar>
          </w:tcPr>
          <w:p w:rsidR="003676F3" w:rsidRDefault="006A5B16">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Философия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Красиков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Мальков</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Философия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Всероссийский</w:t>
            </w:r>
            <w:r>
              <w:t xml:space="preserve"> </w:t>
            </w:r>
            <w:r>
              <w:rPr>
                <w:rFonts w:ascii="Times New Roman" w:hAnsi="Times New Roman" w:cs="Times New Roman"/>
                <w:color w:val="000000"/>
                <w:sz w:val="24"/>
                <w:szCs w:val="24"/>
              </w:rPr>
              <w:t>государственный</w:t>
            </w:r>
            <w:r>
              <w:t xml:space="preserve"> </w:t>
            </w:r>
            <w:r>
              <w:rPr>
                <w:rFonts w:ascii="Times New Roman" w:hAnsi="Times New Roman" w:cs="Times New Roman"/>
                <w:color w:val="000000"/>
                <w:sz w:val="24"/>
                <w:szCs w:val="24"/>
              </w:rPr>
              <w:t>университет</w:t>
            </w:r>
            <w:r>
              <w:t xml:space="preserve"> </w:t>
            </w:r>
            <w:r>
              <w:rPr>
                <w:rFonts w:ascii="Times New Roman" w:hAnsi="Times New Roman" w:cs="Times New Roman"/>
                <w:color w:val="000000"/>
                <w:sz w:val="24"/>
                <w:szCs w:val="24"/>
              </w:rPr>
              <w:t>юстиции</w:t>
            </w:r>
            <w:r>
              <w:t xml:space="preserve"> </w:t>
            </w:r>
            <w:r>
              <w:rPr>
                <w:rFonts w:ascii="Times New Roman" w:hAnsi="Times New Roman" w:cs="Times New Roman"/>
                <w:color w:val="000000"/>
                <w:sz w:val="24"/>
                <w:szCs w:val="24"/>
              </w:rPr>
              <w:t>(РПА</w:t>
            </w:r>
            <w:r>
              <w:t xml:space="preserve"> </w:t>
            </w:r>
            <w:r>
              <w:rPr>
                <w:rFonts w:ascii="Times New Roman" w:hAnsi="Times New Roman" w:cs="Times New Roman"/>
                <w:color w:val="000000"/>
                <w:sz w:val="24"/>
                <w:szCs w:val="24"/>
              </w:rPr>
              <w:t>Минюста</w:t>
            </w:r>
            <w:r>
              <w:t xml:space="preserve"> </w:t>
            </w:r>
            <w:r>
              <w:rPr>
                <w:rFonts w:ascii="Times New Roman" w:hAnsi="Times New Roman" w:cs="Times New Roman"/>
                <w:color w:val="000000"/>
                <w:sz w:val="24"/>
                <w:szCs w:val="24"/>
              </w:rPr>
              <w:t>России),</w:t>
            </w:r>
            <w:r>
              <w:t xml:space="preserve"> </w:t>
            </w:r>
            <w:r>
              <w:rPr>
                <w:rFonts w:ascii="Times New Roman" w:hAnsi="Times New Roman" w:cs="Times New Roman"/>
                <w:color w:val="000000"/>
                <w:sz w:val="24"/>
                <w:szCs w:val="24"/>
              </w:rPr>
              <w:t>2015.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84</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978-5-00094-072-3.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185E97">
                <w:rPr>
                  <w:rStyle w:val="a3"/>
                </w:rPr>
                <w:t>http://www.iprbookshop.ru/43234.html</w:t>
              </w:r>
            </w:hyperlink>
            <w:r>
              <w:t xml:space="preserve"> </w:t>
            </w:r>
          </w:p>
        </w:tc>
      </w:tr>
      <w:tr w:rsidR="003676F3">
        <w:trPr>
          <w:trHeight w:hRule="exact" w:val="799"/>
        </w:trPr>
        <w:tc>
          <w:tcPr>
            <w:tcW w:w="9654" w:type="dxa"/>
            <w:gridSpan w:val="2"/>
            <w:vMerge/>
            <w:shd w:val="clear" w:color="000000" w:fill="FFFFFF"/>
            <w:tcMar>
              <w:left w:w="34" w:type="dxa"/>
              <w:right w:w="34" w:type="dxa"/>
            </w:tcMar>
          </w:tcPr>
          <w:p w:rsidR="003676F3" w:rsidRDefault="003676F3"/>
        </w:tc>
      </w:tr>
      <w:tr w:rsidR="003676F3">
        <w:trPr>
          <w:trHeight w:hRule="exact" w:val="555"/>
        </w:trPr>
        <w:tc>
          <w:tcPr>
            <w:tcW w:w="9654" w:type="dxa"/>
            <w:gridSpan w:val="2"/>
            <w:shd w:val="clear" w:color="000000" w:fill="FFFFFF"/>
            <w:tcMar>
              <w:left w:w="34" w:type="dxa"/>
              <w:right w:w="34" w:type="dxa"/>
            </w:tcMar>
          </w:tcPr>
          <w:p w:rsidR="003676F3" w:rsidRDefault="006A5B16">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философии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Макулин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Саратов:</w:t>
            </w:r>
            <w:r>
              <w:t xml:space="preserve"> </w:t>
            </w:r>
            <w:r>
              <w:rPr>
                <w:rFonts w:ascii="Times New Roman" w:hAnsi="Times New Roman" w:cs="Times New Roman"/>
                <w:color w:val="000000"/>
                <w:sz w:val="24"/>
                <w:szCs w:val="24"/>
              </w:rPr>
              <w:t>Вузовское</w:t>
            </w:r>
            <w:r>
              <w:t xml:space="preserve"> </w:t>
            </w:r>
            <w:r>
              <w:rPr>
                <w:rFonts w:ascii="Times New Roman" w:hAnsi="Times New Roman" w:cs="Times New Roman"/>
                <w:color w:val="000000"/>
                <w:sz w:val="24"/>
                <w:szCs w:val="24"/>
              </w:rPr>
              <w:t>образование,</w:t>
            </w:r>
            <w:r>
              <w:t xml:space="preserve"> </w:t>
            </w:r>
            <w:r>
              <w:rPr>
                <w:rFonts w:ascii="Times New Roman" w:hAnsi="Times New Roman" w:cs="Times New Roman"/>
                <w:color w:val="000000"/>
                <w:sz w:val="24"/>
                <w:szCs w:val="24"/>
              </w:rPr>
              <w:t>2016.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444</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2227-8397.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8" w:history="1">
              <w:r w:rsidR="00185E97">
                <w:rPr>
                  <w:rStyle w:val="a3"/>
                </w:rPr>
                <w:t>http://www.iprbookshop.ru/49884.html</w:t>
              </w:r>
            </w:hyperlink>
            <w:r>
              <w:t xml:space="preserve"> </w:t>
            </w:r>
          </w:p>
        </w:tc>
      </w:tr>
      <w:tr w:rsidR="003676F3">
        <w:trPr>
          <w:trHeight w:hRule="exact" w:val="585"/>
        </w:trPr>
        <w:tc>
          <w:tcPr>
            <w:tcW w:w="9654" w:type="dxa"/>
            <w:gridSpan w:val="2"/>
            <w:shd w:val="clear" w:color="000000" w:fill="FFFFFF"/>
            <w:tcMar>
              <w:left w:w="34" w:type="dxa"/>
              <w:right w:w="34" w:type="dxa"/>
            </w:tcMar>
          </w:tcPr>
          <w:p w:rsidR="003676F3" w:rsidRDefault="006A5B16">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3676F3">
        <w:trPr>
          <w:trHeight w:hRule="exact" w:val="3203"/>
        </w:trPr>
        <w:tc>
          <w:tcPr>
            <w:tcW w:w="9654" w:type="dxa"/>
            <w:gridSpan w:val="2"/>
            <w:shd w:val="clear" w:color="000000" w:fill="FFFFFF"/>
            <w:tcMar>
              <w:left w:w="34" w:type="dxa"/>
              <w:right w:w="34" w:type="dxa"/>
            </w:tcMar>
          </w:tcPr>
          <w:p w:rsidR="003676F3" w:rsidRDefault="006A5B16">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9" w:history="1">
              <w:r w:rsidR="00185E97">
                <w:rPr>
                  <w:rStyle w:val="a3"/>
                  <w:rFonts w:ascii="Times New Roman" w:hAnsi="Times New Roman" w:cs="Times New Roman"/>
                  <w:sz w:val="24"/>
                  <w:szCs w:val="24"/>
                </w:rPr>
                <w:t>http://www.iprbookshop.ru</w:t>
              </w:r>
            </w:hyperlink>
          </w:p>
          <w:p w:rsidR="003676F3" w:rsidRDefault="006A5B16">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10" w:history="1">
              <w:r w:rsidR="00185E97">
                <w:rPr>
                  <w:rStyle w:val="a3"/>
                  <w:rFonts w:ascii="Times New Roman" w:hAnsi="Times New Roman" w:cs="Times New Roman"/>
                  <w:sz w:val="24"/>
                  <w:szCs w:val="24"/>
                </w:rPr>
                <w:t>http://biblio-online.ru</w:t>
              </w:r>
            </w:hyperlink>
          </w:p>
          <w:p w:rsidR="003676F3" w:rsidRDefault="006A5B16">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1" w:history="1">
              <w:r w:rsidR="00185E97">
                <w:rPr>
                  <w:rStyle w:val="a3"/>
                  <w:rFonts w:ascii="Times New Roman" w:hAnsi="Times New Roman" w:cs="Times New Roman"/>
                  <w:sz w:val="24"/>
                  <w:szCs w:val="24"/>
                </w:rPr>
                <w:t>http://window.edu.ru/</w:t>
              </w:r>
            </w:hyperlink>
          </w:p>
          <w:p w:rsidR="003676F3" w:rsidRDefault="006A5B16">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2" w:history="1">
              <w:r w:rsidR="00185E97">
                <w:rPr>
                  <w:rStyle w:val="a3"/>
                  <w:rFonts w:ascii="Times New Roman" w:hAnsi="Times New Roman" w:cs="Times New Roman"/>
                  <w:sz w:val="24"/>
                  <w:szCs w:val="24"/>
                </w:rPr>
                <w:t>http://elibrary.ru</w:t>
              </w:r>
            </w:hyperlink>
          </w:p>
          <w:p w:rsidR="003676F3" w:rsidRDefault="006A5B16">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3" w:history="1">
              <w:r w:rsidR="00185E97">
                <w:rPr>
                  <w:rStyle w:val="a3"/>
                  <w:rFonts w:ascii="Times New Roman" w:hAnsi="Times New Roman" w:cs="Times New Roman"/>
                  <w:sz w:val="24"/>
                  <w:szCs w:val="24"/>
                </w:rPr>
                <w:t>http://www.sciencedirect.com</w:t>
              </w:r>
            </w:hyperlink>
          </w:p>
          <w:p w:rsidR="003676F3" w:rsidRDefault="006A5B16">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4" w:history="1">
              <w:r>
                <w:rPr>
                  <w:rStyle w:val="a3"/>
                  <w:rFonts w:ascii="Times New Roman" w:hAnsi="Times New Roman" w:cs="Times New Roman"/>
                  <w:sz w:val="24"/>
                  <w:szCs w:val="24"/>
                </w:rPr>
                <w:t>www.edu.ru</w:t>
              </w:r>
            </w:hyperlink>
          </w:p>
          <w:p w:rsidR="003676F3" w:rsidRDefault="006A5B16">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5" w:history="1">
              <w:r w:rsidR="00185E97">
                <w:rPr>
                  <w:rStyle w:val="a3"/>
                  <w:rFonts w:ascii="Times New Roman" w:hAnsi="Times New Roman" w:cs="Times New Roman"/>
                  <w:sz w:val="24"/>
                  <w:szCs w:val="24"/>
                </w:rPr>
                <w:t>http://journals.cambridge.org</w:t>
              </w:r>
            </w:hyperlink>
          </w:p>
          <w:p w:rsidR="003676F3" w:rsidRDefault="006A5B16">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6" w:history="1">
              <w:r w:rsidR="00185E97">
                <w:rPr>
                  <w:rStyle w:val="a3"/>
                  <w:rFonts w:ascii="Times New Roman" w:hAnsi="Times New Roman" w:cs="Times New Roman"/>
                  <w:sz w:val="24"/>
                  <w:szCs w:val="24"/>
                </w:rPr>
                <w:t>http://www.oxfordjoumals.org</w:t>
              </w:r>
            </w:hyperlink>
          </w:p>
          <w:p w:rsidR="003676F3" w:rsidRDefault="006A5B16">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7" w:history="1">
              <w:r w:rsidR="00185E97">
                <w:rPr>
                  <w:rStyle w:val="a3"/>
                  <w:rFonts w:ascii="Times New Roman" w:hAnsi="Times New Roman" w:cs="Times New Roman"/>
                  <w:sz w:val="24"/>
                  <w:szCs w:val="24"/>
                </w:rPr>
                <w:t>http://dic.academic.ru/</w:t>
              </w:r>
            </w:hyperlink>
          </w:p>
          <w:p w:rsidR="003676F3" w:rsidRDefault="006A5B16">
            <w:pPr>
              <w:spacing w:after="0" w:line="240" w:lineRule="auto"/>
              <w:jc w:val="both"/>
              <w:rPr>
                <w:sz w:val="24"/>
                <w:szCs w:val="24"/>
              </w:rPr>
            </w:pPr>
            <w:r>
              <w:rPr>
                <w:rFonts w:ascii="Times New Roman" w:hAnsi="Times New Roman" w:cs="Times New Roman"/>
                <w:color w:val="000000"/>
                <w:sz w:val="24"/>
                <w:szCs w:val="24"/>
              </w:rPr>
              <w:t>10.  Сайт Библиотеки по естественным наукам Российской академии наук. Режим</w:t>
            </w:r>
          </w:p>
        </w:tc>
      </w:tr>
    </w:tbl>
    <w:p w:rsidR="003676F3" w:rsidRDefault="006A5B16">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3676F3">
        <w:trPr>
          <w:trHeight w:hRule="exact" w:val="6776"/>
        </w:trPr>
        <w:tc>
          <w:tcPr>
            <w:tcW w:w="9654" w:type="dxa"/>
            <w:shd w:val="clear" w:color="000000" w:fill="FFFFFF"/>
            <w:tcMar>
              <w:left w:w="34" w:type="dxa"/>
              <w:right w:w="34" w:type="dxa"/>
            </w:tcMar>
          </w:tcPr>
          <w:p w:rsidR="003676F3" w:rsidRDefault="006A5B16">
            <w:pPr>
              <w:spacing w:after="0" w:line="240" w:lineRule="auto"/>
              <w:jc w:val="both"/>
              <w:rPr>
                <w:sz w:val="24"/>
                <w:szCs w:val="24"/>
              </w:rPr>
            </w:pPr>
            <w:r>
              <w:rPr>
                <w:rFonts w:ascii="Times New Roman" w:hAnsi="Times New Roman" w:cs="Times New Roman"/>
                <w:color w:val="000000"/>
                <w:sz w:val="24"/>
                <w:szCs w:val="24"/>
              </w:rPr>
              <w:lastRenderedPageBreak/>
              <w:t xml:space="preserve">доступа: </w:t>
            </w:r>
            <w:hyperlink r:id="rId18" w:history="1">
              <w:r w:rsidR="00185E97">
                <w:rPr>
                  <w:rStyle w:val="a3"/>
                  <w:rFonts w:ascii="Times New Roman" w:hAnsi="Times New Roman" w:cs="Times New Roman"/>
                  <w:sz w:val="24"/>
                  <w:szCs w:val="24"/>
                </w:rPr>
                <w:t>http://www.benran.ru</w:t>
              </w:r>
            </w:hyperlink>
          </w:p>
          <w:p w:rsidR="003676F3" w:rsidRDefault="006A5B16">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19" w:history="1">
              <w:r w:rsidR="00185E97">
                <w:rPr>
                  <w:rStyle w:val="a3"/>
                  <w:rFonts w:ascii="Times New Roman" w:hAnsi="Times New Roman" w:cs="Times New Roman"/>
                  <w:sz w:val="24"/>
                  <w:szCs w:val="24"/>
                </w:rPr>
                <w:t>http://www.gks.ru</w:t>
              </w:r>
            </w:hyperlink>
          </w:p>
          <w:p w:rsidR="003676F3" w:rsidRDefault="006A5B16">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20" w:history="1">
              <w:r w:rsidR="00185E97">
                <w:rPr>
                  <w:rStyle w:val="a3"/>
                  <w:rFonts w:ascii="Times New Roman" w:hAnsi="Times New Roman" w:cs="Times New Roman"/>
                  <w:sz w:val="24"/>
                  <w:szCs w:val="24"/>
                </w:rPr>
                <w:t>http://diss.rsl.ru</w:t>
              </w:r>
            </w:hyperlink>
          </w:p>
          <w:p w:rsidR="003676F3" w:rsidRDefault="006A5B16">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1" w:history="1">
              <w:r w:rsidR="00185E97">
                <w:rPr>
                  <w:rStyle w:val="a3"/>
                  <w:rFonts w:ascii="Times New Roman" w:hAnsi="Times New Roman" w:cs="Times New Roman"/>
                  <w:sz w:val="24"/>
                  <w:szCs w:val="24"/>
                </w:rPr>
                <w:t>http://ru.spinform.ru</w:t>
              </w:r>
            </w:hyperlink>
          </w:p>
          <w:p w:rsidR="003676F3" w:rsidRDefault="006A5B16">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3676F3" w:rsidRDefault="006A5B16">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3676F3">
        <w:trPr>
          <w:trHeight w:hRule="exact" w:val="314"/>
        </w:trPr>
        <w:tc>
          <w:tcPr>
            <w:tcW w:w="9654" w:type="dxa"/>
            <w:shd w:val="clear" w:color="000000" w:fill="FFFFFF"/>
            <w:tcMar>
              <w:left w:w="34" w:type="dxa"/>
              <w:right w:w="34" w:type="dxa"/>
            </w:tcMar>
          </w:tcPr>
          <w:p w:rsidR="003676F3" w:rsidRDefault="006A5B16">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3676F3">
        <w:trPr>
          <w:trHeight w:hRule="exact" w:val="8301"/>
        </w:trPr>
        <w:tc>
          <w:tcPr>
            <w:tcW w:w="9654" w:type="dxa"/>
            <w:shd w:val="clear" w:color="000000" w:fill="FFFFFF"/>
            <w:tcMar>
              <w:left w:w="34" w:type="dxa"/>
              <w:right w:w="34" w:type="dxa"/>
            </w:tcMar>
          </w:tcPr>
          <w:p w:rsidR="003676F3" w:rsidRDefault="006A5B16">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3676F3" w:rsidRDefault="006A5B16">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3676F3" w:rsidRDefault="006A5B16">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3676F3" w:rsidRDefault="006A5B16">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3676F3" w:rsidRDefault="006A5B16">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3676F3" w:rsidRDefault="006A5B16">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3676F3" w:rsidRDefault="006A5B16">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3676F3" w:rsidRDefault="006A5B16">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3676F3" w:rsidRDefault="006A5B16">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w:t>
            </w:r>
          </w:p>
        </w:tc>
      </w:tr>
    </w:tbl>
    <w:p w:rsidR="003676F3" w:rsidRDefault="006A5B16">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3676F3">
        <w:trPr>
          <w:trHeight w:hRule="exact" w:val="5514"/>
        </w:trPr>
        <w:tc>
          <w:tcPr>
            <w:tcW w:w="9654" w:type="dxa"/>
            <w:shd w:val="clear" w:color="000000" w:fill="FFFFFF"/>
            <w:tcMar>
              <w:left w:w="34" w:type="dxa"/>
              <w:right w:w="34" w:type="dxa"/>
            </w:tcMar>
          </w:tcPr>
          <w:p w:rsidR="003676F3" w:rsidRDefault="006A5B16">
            <w:pPr>
              <w:spacing w:after="0" w:line="240" w:lineRule="auto"/>
              <w:jc w:val="both"/>
              <w:rPr>
                <w:sz w:val="24"/>
                <w:szCs w:val="24"/>
              </w:rPr>
            </w:pPr>
            <w:r>
              <w:rPr>
                <w:rFonts w:ascii="Times New Roman" w:hAnsi="Times New Roman" w:cs="Times New Roman"/>
                <w:color w:val="000000"/>
                <w:sz w:val="24"/>
                <w:szCs w:val="24"/>
              </w:rPr>
              <w:lastRenderedPageBreak/>
              <w:t>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3676F3" w:rsidRDefault="006A5B16">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3676F3" w:rsidRDefault="006A5B16">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3676F3">
        <w:trPr>
          <w:trHeight w:hRule="exact" w:val="855"/>
        </w:trPr>
        <w:tc>
          <w:tcPr>
            <w:tcW w:w="9654" w:type="dxa"/>
            <w:shd w:val="clear" w:color="000000" w:fill="FFFFFF"/>
            <w:tcMar>
              <w:left w:w="34" w:type="dxa"/>
              <w:right w:w="34" w:type="dxa"/>
            </w:tcMar>
          </w:tcPr>
          <w:p w:rsidR="003676F3" w:rsidRDefault="006A5B16">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3676F3">
        <w:trPr>
          <w:trHeight w:hRule="exact" w:val="2989"/>
        </w:trPr>
        <w:tc>
          <w:tcPr>
            <w:tcW w:w="9654" w:type="dxa"/>
            <w:shd w:val="clear" w:color="000000" w:fill="FFFFFF"/>
            <w:tcMar>
              <w:left w:w="34" w:type="dxa"/>
              <w:right w:w="34" w:type="dxa"/>
            </w:tcMar>
          </w:tcPr>
          <w:p w:rsidR="003676F3" w:rsidRDefault="006A5B16">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3676F3" w:rsidRDefault="003676F3">
            <w:pPr>
              <w:spacing w:after="0" w:line="240" w:lineRule="auto"/>
              <w:jc w:val="both"/>
              <w:rPr>
                <w:sz w:val="24"/>
                <w:szCs w:val="24"/>
              </w:rPr>
            </w:pPr>
          </w:p>
          <w:p w:rsidR="003676F3" w:rsidRDefault="006A5B16">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3676F3" w:rsidRDefault="006A5B16">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3676F3" w:rsidRDefault="006A5B16">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3676F3" w:rsidRDefault="006A5B16">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3676F3" w:rsidRDefault="006A5B16">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3676F3" w:rsidRDefault="006A5B16">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3676F3" w:rsidRDefault="003676F3">
            <w:pPr>
              <w:spacing w:after="0" w:line="240" w:lineRule="auto"/>
              <w:jc w:val="both"/>
              <w:rPr>
                <w:sz w:val="24"/>
                <w:szCs w:val="24"/>
              </w:rPr>
            </w:pPr>
          </w:p>
          <w:p w:rsidR="003676F3" w:rsidRDefault="006A5B16">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3676F3">
        <w:trPr>
          <w:trHeight w:hRule="exact" w:val="304"/>
        </w:trPr>
        <w:tc>
          <w:tcPr>
            <w:tcW w:w="9654" w:type="dxa"/>
            <w:shd w:val="clear" w:color="000000" w:fill="FFFFFF"/>
            <w:tcMar>
              <w:left w:w="34" w:type="dxa"/>
              <w:right w:w="34" w:type="dxa"/>
            </w:tcMar>
          </w:tcPr>
          <w:p w:rsidR="003676F3" w:rsidRDefault="006A5B16">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2" w:history="1">
              <w:r>
                <w:rPr>
                  <w:rStyle w:val="a3"/>
                  <w:rFonts w:ascii="Times New Roman" w:hAnsi="Times New Roman" w:cs="Times New Roman"/>
                  <w:sz w:val="24"/>
                  <w:szCs w:val="24"/>
                </w:rPr>
                <w:t>www.gks.ru</w:t>
              </w:r>
            </w:hyperlink>
          </w:p>
        </w:tc>
      </w:tr>
      <w:tr w:rsidR="003676F3">
        <w:trPr>
          <w:trHeight w:hRule="exact" w:val="304"/>
        </w:trPr>
        <w:tc>
          <w:tcPr>
            <w:tcW w:w="9654" w:type="dxa"/>
            <w:shd w:val="clear" w:color="000000" w:fill="FFFFFF"/>
            <w:tcMar>
              <w:left w:w="34" w:type="dxa"/>
              <w:right w:w="34" w:type="dxa"/>
            </w:tcMar>
          </w:tcPr>
          <w:p w:rsidR="003676F3" w:rsidRDefault="006A5B16">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3" w:history="1">
              <w:r>
                <w:rPr>
                  <w:rStyle w:val="a3"/>
                  <w:rFonts w:ascii="Times New Roman" w:hAnsi="Times New Roman" w:cs="Times New Roman"/>
                  <w:sz w:val="24"/>
                  <w:szCs w:val="24"/>
                </w:rPr>
                <w:t>www.government.ru</w:t>
              </w:r>
            </w:hyperlink>
          </w:p>
        </w:tc>
      </w:tr>
      <w:tr w:rsidR="003676F3">
        <w:trPr>
          <w:trHeight w:hRule="exact" w:val="304"/>
        </w:trPr>
        <w:tc>
          <w:tcPr>
            <w:tcW w:w="9654" w:type="dxa"/>
            <w:shd w:val="clear" w:color="000000" w:fill="FFFFFF"/>
            <w:tcMar>
              <w:left w:w="34" w:type="dxa"/>
              <w:right w:w="34" w:type="dxa"/>
            </w:tcMar>
          </w:tcPr>
          <w:p w:rsidR="003676F3" w:rsidRDefault="006A5B16">
            <w:pPr>
              <w:spacing w:after="0" w:line="240" w:lineRule="auto"/>
              <w:rPr>
                <w:sz w:val="24"/>
                <w:szCs w:val="24"/>
              </w:rPr>
            </w:pPr>
            <w:r>
              <w:rPr>
                <w:rFonts w:ascii="Times New Roman" w:hAnsi="Times New Roman" w:cs="Times New Roman"/>
                <w:color w:val="000000"/>
                <w:sz w:val="24"/>
                <w:szCs w:val="24"/>
              </w:rPr>
              <w:t xml:space="preserve">• Сайт Президента РФ </w:t>
            </w:r>
            <w:hyperlink r:id="rId24" w:history="1">
              <w:r w:rsidR="00185E97">
                <w:rPr>
                  <w:rStyle w:val="a3"/>
                  <w:rFonts w:ascii="Times New Roman" w:hAnsi="Times New Roman" w:cs="Times New Roman"/>
                  <w:sz w:val="24"/>
                  <w:szCs w:val="24"/>
                </w:rPr>
                <w:t>http://www.president.kremlin.ru</w:t>
              </w:r>
            </w:hyperlink>
          </w:p>
        </w:tc>
      </w:tr>
      <w:tr w:rsidR="003676F3">
        <w:trPr>
          <w:trHeight w:hRule="exact" w:val="304"/>
        </w:trPr>
        <w:tc>
          <w:tcPr>
            <w:tcW w:w="9654" w:type="dxa"/>
            <w:shd w:val="clear" w:color="000000" w:fill="FFFFFF"/>
            <w:tcMar>
              <w:left w:w="34" w:type="dxa"/>
              <w:right w:w="34" w:type="dxa"/>
            </w:tcMar>
          </w:tcPr>
          <w:p w:rsidR="003676F3" w:rsidRDefault="006A5B16">
            <w:pPr>
              <w:spacing w:after="0" w:line="240" w:lineRule="auto"/>
              <w:rPr>
                <w:sz w:val="24"/>
                <w:szCs w:val="24"/>
              </w:rPr>
            </w:pPr>
            <w:r>
              <w:rPr>
                <w:rFonts w:ascii="Times New Roman" w:hAnsi="Times New Roman" w:cs="Times New Roman"/>
                <w:color w:val="000000"/>
                <w:sz w:val="24"/>
                <w:szCs w:val="24"/>
              </w:rPr>
              <w:t xml:space="preserve">• Сайт "Права человека в Российской Федерации" </w:t>
            </w:r>
            <w:hyperlink r:id="rId25" w:history="1">
              <w:r w:rsidR="00185E97">
                <w:rPr>
                  <w:rStyle w:val="a3"/>
                  <w:rFonts w:ascii="Times New Roman" w:hAnsi="Times New Roman" w:cs="Times New Roman"/>
                  <w:sz w:val="24"/>
                  <w:szCs w:val="24"/>
                </w:rPr>
                <w:t>http://www.ict.edu.ru</w:t>
              </w:r>
            </w:hyperlink>
          </w:p>
        </w:tc>
      </w:tr>
      <w:tr w:rsidR="003676F3">
        <w:trPr>
          <w:trHeight w:hRule="exact" w:val="304"/>
        </w:trPr>
        <w:tc>
          <w:tcPr>
            <w:tcW w:w="9654" w:type="dxa"/>
            <w:shd w:val="clear" w:color="000000" w:fill="FFFFFF"/>
            <w:tcMar>
              <w:left w:w="34" w:type="dxa"/>
              <w:right w:w="34" w:type="dxa"/>
            </w:tcMar>
          </w:tcPr>
          <w:p w:rsidR="003676F3" w:rsidRDefault="006A5B16">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3676F3">
        <w:trPr>
          <w:trHeight w:hRule="exact" w:val="585"/>
        </w:trPr>
        <w:tc>
          <w:tcPr>
            <w:tcW w:w="9654" w:type="dxa"/>
            <w:shd w:val="clear" w:color="000000" w:fill="FFFFFF"/>
            <w:tcMar>
              <w:left w:w="34" w:type="dxa"/>
              <w:right w:w="34" w:type="dxa"/>
            </w:tcMar>
          </w:tcPr>
          <w:p w:rsidR="003676F3" w:rsidRDefault="006A5B16">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3676F3" w:rsidRDefault="006A5B16">
            <w:pPr>
              <w:spacing w:after="0" w:line="240" w:lineRule="auto"/>
              <w:rPr>
                <w:sz w:val="24"/>
                <w:szCs w:val="24"/>
              </w:rPr>
            </w:pPr>
            <w:r>
              <w:rPr>
                <w:rFonts w:ascii="Times New Roman" w:hAnsi="Times New Roman" w:cs="Times New Roman"/>
                <w:color w:val="000000"/>
                <w:sz w:val="24"/>
                <w:szCs w:val="24"/>
              </w:rPr>
              <w:t xml:space="preserve">образования </w:t>
            </w:r>
            <w:hyperlink r:id="rId26" w:history="1">
              <w:r w:rsidR="00185E97">
                <w:rPr>
                  <w:rStyle w:val="a3"/>
                  <w:rFonts w:ascii="Times New Roman" w:hAnsi="Times New Roman" w:cs="Times New Roman"/>
                  <w:sz w:val="24"/>
                  <w:szCs w:val="24"/>
                </w:rPr>
                <w:t>http://fgosvo.ru</w:t>
              </w:r>
            </w:hyperlink>
          </w:p>
        </w:tc>
      </w:tr>
      <w:tr w:rsidR="003676F3">
        <w:trPr>
          <w:trHeight w:hRule="exact" w:val="304"/>
        </w:trPr>
        <w:tc>
          <w:tcPr>
            <w:tcW w:w="9654" w:type="dxa"/>
            <w:shd w:val="clear" w:color="000000" w:fill="FFFFFF"/>
            <w:tcMar>
              <w:left w:w="34" w:type="dxa"/>
              <w:right w:w="34" w:type="dxa"/>
            </w:tcMar>
          </w:tcPr>
          <w:p w:rsidR="003676F3" w:rsidRDefault="006A5B16">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7" w:history="1">
              <w:r w:rsidR="00185E97">
                <w:rPr>
                  <w:rStyle w:val="a3"/>
                  <w:rFonts w:ascii="Times New Roman" w:hAnsi="Times New Roman" w:cs="Times New Roman"/>
                  <w:sz w:val="24"/>
                  <w:szCs w:val="24"/>
                </w:rPr>
                <w:t>http://pravo.gov.ru</w:t>
              </w:r>
            </w:hyperlink>
          </w:p>
        </w:tc>
      </w:tr>
      <w:tr w:rsidR="003676F3">
        <w:trPr>
          <w:trHeight w:hRule="exact" w:val="304"/>
        </w:trPr>
        <w:tc>
          <w:tcPr>
            <w:tcW w:w="9654" w:type="dxa"/>
            <w:shd w:val="clear" w:color="000000" w:fill="FFFFFF"/>
            <w:tcMar>
              <w:left w:w="34" w:type="dxa"/>
              <w:right w:w="34" w:type="dxa"/>
            </w:tcMar>
          </w:tcPr>
          <w:p w:rsidR="003676F3" w:rsidRDefault="006A5B16">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8" w:history="1">
              <w:r w:rsidR="00185E97">
                <w:rPr>
                  <w:rStyle w:val="a3"/>
                  <w:rFonts w:ascii="Times New Roman" w:hAnsi="Times New Roman" w:cs="Times New Roman"/>
                  <w:sz w:val="24"/>
                  <w:szCs w:val="24"/>
                </w:rPr>
                <w:t>http://edu.garant.ru/omga/</w:t>
              </w:r>
            </w:hyperlink>
          </w:p>
        </w:tc>
      </w:tr>
      <w:tr w:rsidR="003676F3">
        <w:trPr>
          <w:trHeight w:hRule="exact" w:val="585"/>
        </w:trPr>
        <w:tc>
          <w:tcPr>
            <w:tcW w:w="9654" w:type="dxa"/>
            <w:shd w:val="clear" w:color="000000" w:fill="FFFFFF"/>
            <w:tcMar>
              <w:left w:w="34" w:type="dxa"/>
              <w:right w:w="34" w:type="dxa"/>
            </w:tcMar>
          </w:tcPr>
          <w:p w:rsidR="003676F3" w:rsidRDefault="006A5B16">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29" w:history="1">
              <w:r w:rsidR="00185E97">
                <w:rPr>
                  <w:rStyle w:val="a3"/>
                  <w:rFonts w:ascii="Times New Roman" w:hAnsi="Times New Roman" w:cs="Times New Roman"/>
                  <w:sz w:val="24"/>
                  <w:szCs w:val="24"/>
                </w:rPr>
                <w:t>http://www.consultant.ru/edu/student/study/</w:t>
              </w:r>
            </w:hyperlink>
          </w:p>
        </w:tc>
      </w:tr>
      <w:tr w:rsidR="003676F3">
        <w:trPr>
          <w:trHeight w:hRule="exact" w:val="314"/>
        </w:trPr>
        <w:tc>
          <w:tcPr>
            <w:tcW w:w="9654" w:type="dxa"/>
            <w:shd w:val="clear" w:color="000000" w:fill="FFFFFF"/>
            <w:tcMar>
              <w:left w:w="34" w:type="dxa"/>
              <w:right w:w="34" w:type="dxa"/>
            </w:tcMar>
          </w:tcPr>
          <w:p w:rsidR="003676F3" w:rsidRDefault="006A5B16">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3676F3">
        <w:trPr>
          <w:trHeight w:hRule="exact" w:val="2415"/>
        </w:trPr>
        <w:tc>
          <w:tcPr>
            <w:tcW w:w="9654" w:type="dxa"/>
            <w:shd w:val="clear" w:color="000000" w:fill="FFFFFF"/>
            <w:tcMar>
              <w:left w:w="34" w:type="dxa"/>
              <w:right w:w="34" w:type="dxa"/>
            </w:tcMar>
          </w:tcPr>
          <w:p w:rsidR="003676F3" w:rsidRDefault="006A5B16">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3676F3" w:rsidRDefault="006A5B16">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3676F3" w:rsidRDefault="006A5B16">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бакалавриата;</w:t>
            </w:r>
          </w:p>
          <w:p w:rsidR="003676F3" w:rsidRDefault="006A5B16">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w:t>
            </w:r>
          </w:p>
        </w:tc>
      </w:tr>
    </w:tbl>
    <w:p w:rsidR="003676F3" w:rsidRDefault="006A5B16">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3676F3">
        <w:trPr>
          <w:trHeight w:hRule="exact" w:val="5423"/>
        </w:trPr>
        <w:tc>
          <w:tcPr>
            <w:tcW w:w="9654" w:type="dxa"/>
            <w:shd w:val="clear" w:color="000000" w:fill="FFFFFF"/>
            <w:tcMar>
              <w:left w:w="34" w:type="dxa"/>
              <w:right w:w="34" w:type="dxa"/>
            </w:tcMar>
          </w:tcPr>
          <w:p w:rsidR="003676F3" w:rsidRDefault="006A5B16">
            <w:pPr>
              <w:spacing w:after="0" w:line="240" w:lineRule="auto"/>
              <w:jc w:val="both"/>
              <w:rPr>
                <w:sz w:val="24"/>
                <w:szCs w:val="24"/>
              </w:rPr>
            </w:pPr>
            <w:r>
              <w:rPr>
                <w:rFonts w:ascii="Times New Roman" w:hAnsi="Times New Roman" w:cs="Times New Roman"/>
                <w:color w:val="000000"/>
                <w:sz w:val="24"/>
                <w:szCs w:val="24"/>
              </w:rPr>
              <w:lastRenderedPageBreak/>
              <w:t>реализация которых предусмотрена с применением электронного обучения, дистанционных образовательных технологий;</w:t>
            </w:r>
          </w:p>
          <w:p w:rsidR="003676F3" w:rsidRDefault="006A5B16">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3676F3" w:rsidRDefault="006A5B16">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3676F3" w:rsidRDefault="006A5B16">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3676F3" w:rsidRDefault="006A5B16">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3676F3" w:rsidRDefault="006A5B16">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3676F3" w:rsidRDefault="006A5B16">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3676F3" w:rsidRDefault="006A5B16">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3676F3" w:rsidRDefault="006A5B16">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3676F3" w:rsidRDefault="006A5B16">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3676F3" w:rsidRDefault="006A5B16">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3676F3">
        <w:trPr>
          <w:trHeight w:hRule="exact" w:val="277"/>
        </w:trPr>
        <w:tc>
          <w:tcPr>
            <w:tcW w:w="9640" w:type="dxa"/>
          </w:tcPr>
          <w:p w:rsidR="003676F3" w:rsidRDefault="003676F3"/>
        </w:tc>
      </w:tr>
      <w:tr w:rsidR="003676F3">
        <w:trPr>
          <w:trHeight w:hRule="exact" w:val="585"/>
        </w:trPr>
        <w:tc>
          <w:tcPr>
            <w:tcW w:w="9654" w:type="dxa"/>
            <w:shd w:val="clear" w:color="000000" w:fill="FFFFFF"/>
            <w:tcMar>
              <w:left w:w="34" w:type="dxa"/>
              <w:right w:w="34" w:type="dxa"/>
            </w:tcMar>
          </w:tcPr>
          <w:p w:rsidR="003676F3" w:rsidRDefault="006A5B16">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3676F3">
        <w:trPr>
          <w:trHeight w:hRule="exact" w:val="9105"/>
        </w:trPr>
        <w:tc>
          <w:tcPr>
            <w:tcW w:w="9654" w:type="dxa"/>
            <w:shd w:val="clear" w:color="000000" w:fill="FFFFFF"/>
            <w:tcMar>
              <w:left w:w="34" w:type="dxa"/>
              <w:right w:w="34" w:type="dxa"/>
            </w:tcMar>
          </w:tcPr>
          <w:p w:rsidR="003676F3" w:rsidRDefault="006A5B16">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3676F3" w:rsidRDefault="006A5B16">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3676F3" w:rsidRDefault="006A5B16">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3676F3" w:rsidRDefault="006A5B16">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3676F3" w:rsidRDefault="006A5B16">
            <w:pPr>
              <w:spacing w:after="0" w:line="240" w:lineRule="auto"/>
              <w:jc w:val="both"/>
              <w:rPr>
                <w:sz w:val="24"/>
                <w:szCs w:val="24"/>
              </w:rPr>
            </w:pPr>
            <w:r>
              <w:rPr>
                <w:rFonts w:ascii="Times New Roman" w:hAnsi="Times New Roman" w:cs="Times New Roman"/>
                <w:color w:val="000000"/>
                <w:sz w:val="24"/>
                <w:szCs w:val="24"/>
              </w:rPr>
              <w:t>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w:t>
            </w:r>
          </w:p>
        </w:tc>
      </w:tr>
    </w:tbl>
    <w:p w:rsidR="003676F3" w:rsidRDefault="006A5B16">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3676F3">
        <w:trPr>
          <w:trHeight w:hRule="exact" w:val="5153"/>
        </w:trPr>
        <w:tc>
          <w:tcPr>
            <w:tcW w:w="9654" w:type="dxa"/>
            <w:shd w:val="clear" w:color="000000" w:fill="FFFFFF"/>
            <w:tcMar>
              <w:left w:w="34" w:type="dxa"/>
              <w:right w:w="34" w:type="dxa"/>
            </w:tcMar>
          </w:tcPr>
          <w:p w:rsidR="003676F3" w:rsidRDefault="006A5B16">
            <w:pPr>
              <w:spacing w:after="0" w:line="240" w:lineRule="auto"/>
              <w:jc w:val="both"/>
              <w:rPr>
                <w:sz w:val="24"/>
                <w:szCs w:val="24"/>
              </w:rPr>
            </w:pPr>
            <w:r>
              <w:rPr>
                <w:rFonts w:ascii="Times New Roman" w:hAnsi="Times New Roman" w:cs="Times New Roman"/>
                <w:color w:val="000000"/>
                <w:sz w:val="24"/>
                <w:szCs w:val="24"/>
              </w:rPr>
              <w:lastRenderedPageBreak/>
              <w:t xml:space="preserve">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30" w:history="1">
              <w:r>
                <w:rPr>
                  <w:rStyle w:val="a3"/>
                  <w:rFonts w:ascii="Times New Roman" w:hAnsi="Times New Roman" w:cs="Times New Roman"/>
                  <w:sz w:val="24"/>
                  <w:szCs w:val="24"/>
                </w:rPr>
                <w:t>www.biblio-online.ru</w:t>
              </w:r>
            </w:hyperlink>
          </w:p>
          <w:p w:rsidR="003676F3" w:rsidRDefault="006A5B16">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rsidR="003676F3" w:rsidRDefault="003676F3"/>
    <w:sectPr w:rsidR="003676F3">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85E97"/>
    <w:rsid w:val="001F0BC7"/>
    <w:rsid w:val="003676F3"/>
    <w:rsid w:val="006A5B16"/>
    <w:rsid w:val="00813078"/>
    <w:rsid w:val="00D31453"/>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4836F32-6BF9-41E3-B8C1-68DF8DCC9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A5B16"/>
    <w:rPr>
      <w:color w:val="0563C1" w:themeColor="hyperlink"/>
      <w:u w:val="single"/>
    </w:rPr>
  </w:style>
  <w:style w:type="character" w:styleId="a4">
    <w:name w:val="Unresolved Mention"/>
    <w:basedOn w:val="a0"/>
    <w:uiPriority w:val="99"/>
    <w:semiHidden/>
    <w:unhideWhenUsed/>
    <w:rsid w:val="006A5B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prbookshop.ru/49884.html" TargetMode="External"/><Relationship Id="rId13" Type="http://schemas.openxmlformats.org/officeDocument/2006/relationships/hyperlink" Target="http://www.sciencedirect.com" TargetMode="External"/><Relationship Id="rId18" Type="http://schemas.openxmlformats.org/officeDocument/2006/relationships/hyperlink" Target="http://www.benran.ru" TargetMode="External"/><Relationship Id="rId26" Type="http://schemas.openxmlformats.org/officeDocument/2006/relationships/hyperlink" Target="http://fgosvo.ru" TargetMode="External"/><Relationship Id="rId3" Type="http://schemas.openxmlformats.org/officeDocument/2006/relationships/webSettings" Target="webSettings.xml"/><Relationship Id="rId21" Type="http://schemas.openxmlformats.org/officeDocument/2006/relationships/hyperlink" Target="http://ru.spinform.ru" TargetMode="External"/><Relationship Id="rId7" Type="http://schemas.openxmlformats.org/officeDocument/2006/relationships/hyperlink" Target="http://www.iprbookshop.ru/43234.html" TargetMode="External"/><Relationship Id="rId12" Type="http://schemas.openxmlformats.org/officeDocument/2006/relationships/hyperlink" Target="http://elibrary.ru" TargetMode="External"/><Relationship Id="rId17" Type="http://schemas.openxmlformats.org/officeDocument/2006/relationships/hyperlink" Target="http://dic.academic.ru/" TargetMode="External"/><Relationship Id="rId25" Type="http://schemas.openxmlformats.org/officeDocument/2006/relationships/hyperlink" Target="http://www.ict.edu.ru" TargetMode="External"/><Relationship Id="rId2" Type="http://schemas.openxmlformats.org/officeDocument/2006/relationships/settings" Target="settings.xml"/><Relationship Id="rId16" Type="http://schemas.openxmlformats.org/officeDocument/2006/relationships/hyperlink" Target="http://www.oxfordjoumals.org" TargetMode="External"/><Relationship Id="rId20" Type="http://schemas.openxmlformats.org/officeDocument/2006/relationships/hyperlink" Target="http://diss.rsl.ru" TargetMode="External"/><Relationship Id="rId29" Type="http://schemas.openxmlformats.org/officeDocument/2006/relationships/hyperlink" Target="http://www.consultant.ru/edu/student/study/" TargetMode="External"/><Relationship Id="rId1" Type="http://schemas.openxmlformats.org/officeDocument/2006/relationships/styles" Target="styles.xml"/><Relationship Id="rId6" Type="http://schemas.openxmlformats.org/officeDocument/2006/relationships/hyperlink" Target="https://urait.ru/bcode/433335" TargetMode="External"/><Relationship Id="rId11" Type="http://schemas.openxmlformats.org/officeDocument/2006/relationships/hyperlink" Target="http://window.edu.ru/" TargetMode="External"/><Relationship Id="rId24" Type="http://schemas.openxmlformats.org/officeDocument/2006/relationships/hyperlink" Target="http://www.president.kremlin.ru" TargetMode="External"/><Relationship Id="rId32" Type="http://schemas.openxmlformats.org/officeDocument/2006/relationships/theme" Target="theme/theme1.xml"/><Relationship Id="rId5" Type="http://schemas.openxmlformats.org/officeDocument/2006/relationships/hyperlink" Target="https://urait.ru/bcode/433753" TargetMode="External"/><Relationship Id="rId15" Type="http://schemas.openxmlformats.org/officeDocument/2006/relationships/hyperlink" Target="http://journals.cambridge.org" TargetMode="External"/><Relationship Id="rId23" Type="http://schemas.openxmlformats.org/officeDocument/2006/relationships/hyperlink" Target="http://www.government.ru" TargetMode="External"/><Relationship Id="rId28" Type="http://schemas.openxmlformats.org/officeDocument/2006/relationships/hyperlink" Target="http://edu.garant.ru/omga/" TargetMode="External"/><Relationship Id="rId10" Type="http://schemas.openxmlformats.org/officeDocument/2006/relationships/hyperlink" Target="http://biblio-online.ru" TargetMode="External"/><Relationship Id="rId19" Type="http://schemas.openxmlformats.org/officeDocument/2006/relationships/hyperlink" Target="http://www.gks.ru" TargetMode="External"/><Relationship Id="rId31" Type="http://schemas.openxmlformats.org/officeDocument/2006/relationships/fontTable" Target="fontTable.xml"/><Relationship Id="rId4" Type="http://schemas.openxmlformats.org/officeDocument/2006/relationships/hyperlink" Target="https://urait.ru/bcode/425236" TargetMode="External"/><Relationship Id="rId9" Type="http://schemas.openxmlformats.org/officeDocument/2006/relationships/hyperlink" Target="http://www.iprbookshop.ru" TargetMode="External"/><Relationship Id="rId14" Type="http://schemas.openxmlformats.org/officeDocument/2006/relationships/hyperlink" Target="http://www.edu.ru" TargetMode="External"/><Relationship Id="rId22" Type="http://schemas.openxmlformats.org/officeDocument/2006/relationships/hyperlink" Target="http://www.gks.ru" TargetMode="External"/><Relationship Id="rId27" Type="http://schemas.openxmlformats.org/officeDocument/2006/relationships/hyperlink" Target="http://pravo.gov.ru" TargetMode="External"/><Relationship Id="rId30" Type="http://schemas.openxmlformats.org/officeDocument/2006/relationships/hyperlink" Target="http://www.biblio-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5711</Words>
  <Characters>32553</Characters>
  <Application>Microsoft Office Word</Application>
  <DocSecurity>0</DocSecurity>
  <Lines>271</Lines>
  <Paragraphs>76</Paragraphs>
  <ScaleCrop>false</ScaleCrop>
  <Company/>
  <LinksUpToDate>false</LinksUpToDate>
  <CharactersWithSpaces>38188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2022-2023_ФГОС3++2022_Бак-ЗФО-ППО (ПО)(22)_plx_Философия</dc:title>
  <dc:creator>FastReport.NET</dc:creator>
  <cp:lastModifiedBy>Mark Bernstorf</cp:lastModifiedBy>
  <cp:revision>4</cp:revision>
  <dcterms:created xsi:type="dcterms:W3CDTF">2022-05-02T22:00:00Z</dcterms:created>
  <dcterms:modified xsi:type="dcterms:W3CDTF">2022-11-13T15:16:00Z</dcterms:modified>
</cp:coreProperties>
</file>